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F50572" w14:textId="77777777" w:rsidR="009A65D5" w:rsidRDefault="00623BF5">
      <w:pPr>
        <w:tabs>
          <w:tab w:val="left" w:pos="1467"/>
        </w:tabs>
      </w:pPr>
      <w:r>
        <w:rPr>
          <w:noProof/>
        </w:rPr>
        <mc:AlternateContent>
          <mc:Choice Requires="wps">
            <w:drawing>
              <wp:anchor distT="0" distB="0" distL="114300" distR="114300" simplePos="0" relativeHeight="251658240" behindDoc="0" locked="0" layoutInCell="1" hidden="0" allowOverlap="1" wp14:anchorId="67F56FDF" wp14:editId="4DD1AE7B">
                <wp:simplePos x="0" y="0"/>
                <wp:positionH relativeFrom="column">
                  <wp:posOffset>-571499</wp:posOffset>
                </wp:positionH>
                <wp:positionV relativeFrom="paragraph">
                  <wp:posOffset>-596899</wp:posOffset>
                </wp:positionV>
                <wp:extent cx="1771650" cy="504825"/>
                <wp:effectExtent l="0" t="0" r="0" b="0"/>
                <wp:wrapNone/>
                <wp:docPr id="37" name="Dikdörtgen 37"/>
                <wp:cNvGraphicFramePr/>
                <a:graphic xmlns:a="http://schemas.openxmlformats.org/drawingml/2006/main">
                  <a:graphicData uri="http://schemas.microsoft.com/office/word/2010/wordprocessingShape">
                    <wps:wsp>
                      <wps:cNvSpPr/>
                      <wps:spPr>
                        <a:xfrm>
                          <a:off x="4469700" y="3537113"/>
                          <a:ext cx="1752600" cy="485775"/>
                        </a:xfrm>
                        <a:prstGeom prst="rect">
                          <a:avLst/>
                        </a:prstGeom>
                        <a:noFill/>
                        <a:ln>
                          <a:noFill/>
                        </a:ln>
                      </wps:spPr>
                      <wps:txbx>
                        <w:txbxContent>
                          <w:p w14:paraId="0EDC9045" w14:textId="77777777" w:rsidR="009A65D5" w:rsidRDefault="00623BF5">
                            <w:pPr>
                              <w:spacing w:after="0" w:line="240" w:lineRule="auto"/>
                              <w:textDirection w:val="btLr"/>
                            </w:pPr>
                            <w:r>
                              <w:rPr>
                                <w:rFonts w:ascii="Arial" w:eastAsia="Arial" w:hAnsi="Arial" w:cs="Arial"/>
                                <w:color w:val="000000"/>
                                <w:sz w:val="16"/>
                              </w:rPr>
                              <w:t xml:space="preserve">Fenerbahçe Üniversitesi </w:t>
                            </w:r>
                          </w:p>
                          <w:p w14:paraId="3E975227" w14:textId="77777777" w:rsidR="009A65D5" w:rsidRDefault="00623BF5">
                            <w:pPr>
                              <w:spacing w:after="0" w:line="240" w:lineRule="auto"/>
                              <w:textDirection w:val="btLr"/>
                            </w:pPr>
                            <w:r>
                              <w:rPr>
                                <w:rFonts w:ascii="Arial" w:eastAsia="Arial" w:hAnsi="Arial" w:cs="Arial"/>
                                <w:color w:val="000000"/>
                                <w:sz w:val="16"/>
                              </w:rPr>
                              <w:t>Sağlık Bilimleri Dergisi</w:t>
                            </w:r>
                          </w:p>
                          <w:p w14:paraId="4E3766A7" w14:textId="1AE69D2D" w:rsidR="009A65D5" w:rsidRDefault="00623BF5">
                            <w:pPr>
                              <w:spacing w:after="0" w:line="240" w:lineRule="auto"/>
                              <w:textDirection w:val="btLr"/>
                            </w:pPr>
                            <w:r>
                              <w:rPr>
                                <w:rFonts w:ascii="Arial" w:eastAsia="Arial" w:hAnsi="Arial" w:cs="Arial"/>
                                <w:color w:val="000000"/>
                                <w:sz w:val="16"/>
                              </w:rPr>
                              <w:t xml:space="preserve">Cilt 1, Sayı 1, </w:t>
                            </w:r>
                            <w:r w:rsidR="000C3D69">
                              <w:rPr>
                                <w:rFonts w:ascii="Arial" w:eastAsia="Arial" w:hAnsi="Arial" w:cs="Arial"/>
                                <w:color w:val="000000"/>
                                <w:sz w:val="16"/>
                              </w:rPr>
                              <w:t>36-44</w:t>
                            </w:r>
                            <w:r>
                              <w:rPr>
                                <w:rFonts w:ascii="Arial" w:eastAsia="Arial" w:hAnsi="Arial" w:cs="Arial"/>
                                <w:color w:val="000000"/>
                                <w:sz w:val="16"/>
                              </w:rPr>
                              <w:t>, 2021</w:t>
                            </w:r>
                          </w:p>
                        </w:txbxContent>
                      </wps:txbx>
                      <wps:bodyPr spcFirstLastPara="1" wrap="square" lIns="91425" tIns="45700" rIns="91425" bIns="45700" anchor="t" anchorCtr="0">
                        <a:noAutofit/>
                      </wps:bodyPr>
                    </wps:wsp>
                  </a:graphicData>
                </a:graphic>
              </wp:anchor>
            </w:drawing>
          </mc:Choice>
          <mc:Fallback>
            <w:pict>
              <v:rect w14:anchorId="67F56FDF" id="Dikdörtgen 37" o:spid="_x0000_s1026" style="position:absolute;margin-left:-45pt;margin-top:-47pt;width:139.5pt;height:39.7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" filled="f" stroked="f">
                <v:textbox inset="2.53958mm,1.2694mm,2.53958mm,1.2694mm">
                  <w:txbxContent>
                    <w:p w14:paraId="0EDC9045" w14:textId="77777777" w:rsidR="009A65D5" w:rsidRDefault="00623BF5">
                      <w:pPr>
                        <w:spacing w:after="0" w:line="240" w:lineRule="auto"/>
                        <w:textDirection w:val="btLr"/>
                      </w:pPr>
                      <w:r>
                        <w:rPr>
                          <w:rFonts w:ascii="Arial" w:eastAsia="Arial" w:hAnsi="Arial" w:cs="Arial"/>
                          <w:color w:val="000000"/>
                          <w:sz w:val="16"/>
                        </w:rPr>
                        <w:t xml:space="preserve">Fenerbahçe Üniversitesi </w:t>
                      </w:r>
                    </w:p>
                    <w:p w14:paraId="3E975227" w14:textId="77777777" w:rsidR="009A65D5" w:rsidRDefault="00623BF5">
                      <w:pPr>
                        <w:spacing w:after="0" w:line="240" w:lineRule="auto"/>
                        <w:textDirection w:val="btLr"/>
                      </w:pPr>
                      <w:r>
                        <w:rPr>
                          <w:rFonts w:ascii="Arial" w:eastAsia="Arial" w:hAnsi="Arial" w:cs="Arial"/>
                          <w:color w:val="000000"/>
                          <w:sz w:val="16"/>
                        </w:rPr>
                        <w:t>Sağlık Bilimleri Dergisi</w:t>
                      </w:r>
                    </w:p>
                    <w:p w14:paraId="4E3766A7" w14:textId="1AE69D2D" w:rsidR="009A65D5" w:rsidRDefault="00623BF5">
                      <w:pPr>
                        <w:spacing w:after="0" w:line="240" w:lineRule="auto"/>
                        <w:textDirection w:val="btLr"/>
                      </w:pPr>
                      <w:r>
                        <w:rPr>
                          <w:rFonts w:ascii="Arial" w:eastAsia="Arial" w:hAnsi="Arial" w:cs="Arial"/>
                          <w:color w:val="000000"/>
                          <w:sz w:val="16"/>
                        </w:rPr>
                        <w:t xml:space="preserve">Cilt 1, Sayı 1, </w:t>
                      </w:r>
                      <w:r w:rsidR="000C3D69">
                        <w:rPr>
                          <w:rFonts w:ascii="Arial" w:eastAsia="Arial" w:hAnsi="Arial" w:cs="Arial"/>
                          <w:color w:val="000000"/>
                          <w:sz w:val="16"/>
                        </w:rPr>
                        <w:t>36-44</w:t>
                      </w:r>
                      <w:r>
                        <w:rPr>
                          <w:rFonts w:ascii="Arial" w:eastAsia="Arial" w:hAnsi="Arial" w:cs="Arial"/>
                          <w:color w:val="000000"/>
                          <w:sz w:val="16"/>
                        </w:rPr>
                        <w:t>, 2021</w:t>
                      </w:r>
                    </w:p>
                  </w:txbxContent>
                </v:textbox>
              </v:rect>
            </w:pict>
          </mc:Fallback>
        </mc:AlternateContent>
      </w:r>
      <w:r>
        <w:rPr>
          <w:noProof/>
        </w:rPr>
        <mc:AlternateContent>
          <mc:Choice Requires="wpg">
            <w:drawing>
              <wp:anchor distT="0" distB="0" distL="114300" distR="114300" simplePos="0" relativeHeight="251659264" behindDoc="0" locked="0" layoutInCell="1" hidden="0" allowOverlap="1" wp14:anchorId="001F70D1" wp14:editId="5137A404">
                <wp:simplePos x="0" y="0"/>
                <wp:positionH relativeFrom="column">
                  <wp:posOffset>-469899</wp:posOffset>
                </wp:positionH>
                <wp:positionV relativeFrom="paragraph">
                  <wp:posOffset>-152399</wp:posOffset>
                </wp:positionV>
                <wp:extent cx="1657350" cy="22225"/>
                <wp:effectExtent l="0" t="0" r="0" b="0"/>
                <wp:wrapNone/>
                <wp:docPr id="30" name="Düz Ok Bağlayıcısı 30"/>
                <wp:cNvGraphicFramePr/>
                <a:graphic xmlns:a="http://schemas.openxmlformats.org/drawingml/2006/main">
                  <a:graphicData uri="http://schemas.microsoft.com/office/word/2010/wordprocessingShape">
                    <wps:wsp>
                      <wps:cNvCnPr/>
                      <wps:spPr>
                        <a:xfrm>
                          <a:off x="4522088" y="3780000"/>
                          <a:ext cx="1647825" cy="0"/>
                        </a:xfrm>
                        <a:prstGeom prst="straightConnector1">
                          <a:avLst/>
                        </a:prstGeom>
                        <a:noFill/>
                        <a:ln w="9525" cap="flat" cmpd="sng">
                          <a:solidFill>
                            <a:srgbClr val="4A7DBA"/>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-469899</wp:posOffset>
                </wp:positionH>
                <wp:positionV relativeFrom="paragraph">
                  <wp:posOffset>-152399</wp:posOffset>
                </wp:positionV>
                <wp:extent cx="1657350" cy="22225"/>
                <wp:effectExtent b="0" l="0" r="0" t="0"/>
                <wp:wrapNone/>
                <wp:docPr id="30"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1657350" cy="22225"/>
                        </a:xfrm>
                        <a:prstGeom prst="rect"/>
                        <a:ln/>
                      </pic:spPr>
                    </pic:pic>
                  </a:graphicData>
                </a:graphic>
              </wp:anchor>
            </w:drawing>
          </mc:Fallback>
        </mc:AlternateContent>
      </w:r>
      <w:r>
        <w:rPr>
          <w:noProof/>
        </w:rPr>
        <mc:AlternateContent>
          <mc:Choice Requires="wps">
            <w:drawing>
              <wp:anchor distT="0" distB="0" distL="114300" distR="114300" simplePos="0" relativeHeight="251660288" behindDoc="0" locked="0" layoutInCell="1" hidden="0" allowOverlap="1" wp14:anchorId="5E9C2018" wp14:editId="26881D80">
                <wp:simplePos x="0" y="0"/>
                <wp:positionH relativeFrom="column">
                  <wp:posOffset>-571499</wp:posOffset>
                </wp:positionH>
                <wp:positionV relativeFrom="paragraph">
                  <wp:posOffset>-177799</wp:posOffset>
                </wp:positionV>
                <wp:extent cx="1914525" cy="504825"/>
                <wp:effectExtent l="0" t="0" r="0" b="0"/>
                <wp:wrapNone/>
                <wp:docPr id="39" name="Dikdörtgen 39"/>
                <wp:cNvGraphicFramePr/>
                <a:graphic xmlns:a="http://schemas.openxmlformats.org/drawingml/2006/main">
                  <a:graphicData uri="http://schemas.microsoft.com/office/word/2010/wordprocessingShape">
                    <wps:wsp>
                      <wps:cNvSpPr/>
                      <wps:spPr>
                        <a:xfrm>
                          <a:off x="4398263" y="3537113"/>
                          <a:ext cx="1895475" cy="485775"/>
                        </a:xfrm>
                        <a:prstGeom prst="rect">
                          <a:avLst/>
                        </a:prstGeom>
                        <a:noFill/>
                        <a:ln>
                          <a:noFill/>
                        </a:ln>
                      </wps:spPr>
                      <wps:txbx>
                        <w:txbxContent>
                          <w:p w14:paraId="010C819C" w14:textId="77777777" w:rsidR="009A65D5" w:rsidRDefault="00623BF5">
                            <w:pPr>
                              <w:spacing w:after="0" w:line="240" w:lineRule="auto"/>
                              <w:textDirection w:val="btLr"/>
                            </w:pPr>
                            <w:proofErr w:type="spellStart"/>
                            <w:r>
                              <w:rPr>
                                <w:rFonts w:ascii="Arial" w:eastAsia="Arial" w:hAnsi="Arial" w:cs="Arial"/>
                                <w:color w:val="000000"/>
                                <w:sz w:val="16"/>
                              </w:rPr>
                              <w:t>Fenerbahce</w:t>
                            </w:r>
                            <w:proofErr w:type="spellEnd"/>
                            <w:r>
                              <w:rPr>
                                <w:rFonts w:ascii="Arial" w:eastAsia="Arial" w:hAnsi="Arial" w:cs="Arial"/>
                                <w:color w:val="000000"/>
                                <w:sz w:val="16"/>
                              </w:rPr>
                              <w:t xml:space="preserve"> </w:t>
                            </w:r>
                            <w:proofErr w:type="spellStart"/>
                            <w:r>
                              <w:rPr>
                                <w:rFonts w:ascii="Arial" w:eastAsia="Arial" w:hAnsi="Arial" w:cs="Arial"/>
                                <w:color w:val="000000"/>
                                <w:sz w:val="16"/>
                              </w:rPr>
                              <w:t>University</w:t>
                            </w:r>
                            <w:proofErr w:type="spellEnd"/>
                          </w:p>
                          <w:p w14:paraId="57D4EDDA" w14:textId="77777777" w:rsidR="009A65D5" w:rsidRDefault="00623BF5">
                            <w:pPr>
                              <w:spacing w:after="0" w:line="240" w:lineRule="auto"/>
                              <w:textDirection w:val="btLr"/>
                            </w:pPr>
                            <w:proofErr w:type="spellStart"/>
                            <w:r>
                              <w:rPr>
                                <w:rFonts w:ascii="Arial" w:eastAsia="Arial" w:hAnsi="Arial" w:cs="Arial"/>
                                <w:color w:val="000000"/>
                                <w:sz w:val="16"/>
                              </w:rPr>
                              <w:t>Journal</w:t>
                            </w:r>
                            <w:proofErr w:type="spellEnd"/>
                            <w:r>
                              <w:rPr>
                                <w:rFonts w:ascii="Arial" w:eastAsia="Arial" w:hAnsi="Arial" w:cs="Arial"/>
                                <w:color w:val="000000"/>
                                <w:sz w:val="16"/>
                              </w:rPr>
                              <w:t xml:space="preserve"> of </w:t>
                            </w:r>
                            <w:proofErr w:type="spellStart"/>
                            <w:r>
                              <w:rPr>
                                <w:rFonts w:ascii="Arial" w:eastAsia="Arial" w:hAnsi="Arial" w:cs="Arial"/>
                                <w:color w:val="000000"/>
                                <w:sz w:val="16"/>
                              </w:rPr>
                              <w:t>Health</w:t>
                            </w:r>
                            <w:proofErr w:type="spellEnd"/>
                            <w:r>
                              <w:rPr>
                                <w:rFonts w:ascii="Arial" w:eastAsia="Arial" w:hAnsi="Arial" w:cs="Arial"/>
                                <w:color w:val="000000"/>
                                <w:sz w:val="16"/>
                              </w:rPr>
                              <w:t xml:space="preserve"> </w:t>
                            </w:r>
                            <w:proofErr w:type="spellStart"/>
                            <w:r>
                              <w:rPr>
                                <w:rFonts w:ascii="Arial" w:eastAsia="Arial" w:hAnsi="Arial" w:cs="Arial"/>
                                <w:color w:val="000000"/>
                                <w:sz w:val="16"/>
                              </w:rPr>
                              <w:t>Sciences</w:t>
                            </w:r>
                            <w:proofErr w:type="spellEnd"/>
                          </w:p>
                          <w:p w14:paraId="1EB5962C" w14:textId="1C288FA8" w:rsidR="009A65D5" w:rsidRDefault="00623BF5">
                            <w:pPr>
                              <w:spacing w:after="0" w:line="240" w:lineRule="auto"/>
                              <w:textDirection w:val="btLr"/>
                            </w:pPr>
                            <w:r>
                              <w:rPr>
                                <w:rFonts w:ascii="Arial" w:eastAsia="Arial" w:hAnsi="Arial" w:cs="Arial"/>
                                <w:color w:val="000000"/>
                                <w:sz w:val="16"/>
                              </w:rPr>
                              <w:t xml:space="preserve">Volume 1, </w:t>
                            </w:r>
                            <w:proofErr w:type="spellStart"/>
                            <w:r>
                              <w:rPr>
                                <w:rFonts w:ascii="Arial" w:eastAsia="Arial" w:hAnsi="Arial" w:cs="Arial"/>
                                <w:color w:val="000000"/>
                                <w:sz w:val="16"/>
                              </w:rPr>
                              <w:t>Issue</w:t>
                            </w:r>
                            <w:proofErr w:type="spellEnd"/>
                            <w:r>
                              <w:rPr>
                                <w:rFonts w:ascii="Arial" w:eastAsia="Arial" w:hAnsi="Arial" w:cs="Arial"/>
                                <w:color w:val="000000"/>
                                <w:sz w:val="16"/>
                              </w:rPr>
                              <w:t xml:space="preserve"> 1, </w:t>
                            </w:r>
                            <w:r w:rsidR="000C3D69">
                              <w:rPr>
                                <w:rFonts w:ascii="Arial" w:eastAsia="Arial" w:hAnsi="Arial" w:cs="Arial"/>
                                <w:color w:val="000000"/>
                                <w:sz w:val="16"/>
                              </w:rPr>
                              <w:t>36-44</w:t>
                            </w:r>
                            <w:r>
                              <w:rPr>
                                <w:rFonts w:ascii="Arial" w:eastAsia="Arial" w:hAnsi="Arial" w:cs="Arial"/>
                                <w:color w:val="000000"/>
                                <w:sz w:val="16"/>
                              </w:rPr>
                              <w:t>, 2021</w:t>
                            </w:r>
                          </w:p>
                        </w:txbxContent>
                      </wps:txbx>
                      <wps:bodyPr spcFirstLastPara="1" wrap="square" lIns="91425" tIns="45700" rIns="91425" bIns="45700" anchor="t" anchorCtr="0">
                        <a:noAutofit/>
                      </wps:bodyPr>
                    </wps:wsp>
                  </a:graphicData>
                </a:graphic>
              </wp:anchor>
            </w:drawing>
          </mc:Choice>
          <mc:Fallback>
            <w:pict>
              <v:rect w14:anchorId="5E9C2018" id="Dikdörtgen 39" o:spid="_x0000_s1027" style="position:absolute;margin-left:-45pt;margin-top:-14pt;width:150.75pt;height:39.7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" filled="f" stroked="f">
                <v:textbox inset="2.53958mm,1.2694mm,2.53958mm,1.2694mm">
                  <w:txbxContent>
                    <w:p w14:paraId="010C819C" w14:textId="77777777" w:rsidR="009A65D5" w:rsidRDefault="00623BF5">
                      <w:pPr>
                        <w:spacing w:after="0" w:line="240" w:lineRule="auto"/>
                        <w:textDirection w:val="btLr"/>
                      </w:pPr>
                      <w:proofErr w:type="spellStart"/>
                      <w:r>
                        <w:rPr>
                          <w:rFonts w:ascii="Arial" w:eastAsia="Arial" w:hAnsi="Arial" w:cs="Arial"/>
                          <w:color w:val="000000"/>
                          <w:sz w:val="16"/>
                        </w:rPr>
                        <w:t>Fenerbahce</w:t>
                      </w:r>
                      <w:proofErr w:type="spellEnd"/>
                      <w:r>
                        <w:rPr>
                          <w:rFonts w:ascii="Arial" w:eastAsia="Arial" w:hAnsi="Arial" w:cs="Arial"/>
                          <w:color w:val="000000"/>
                          <w:sz w:val="16"/>
                        </w:rPr>
                        <w:t xml:space="preserve"> </w:t>
                      </w:r>
                      <w:proofErr w:type="spellStart"/>
                      <w:r>
                        <w:rPr>
                          <w:rFonts w:ascii="Arial" w:eastAsia="Arial" w:hAnsi="Arial" w:cs="Arial"/>
                          <w:color w:val="000000"/>
                          <w:sz w:val="16"/>
                        </w:rPr>
                        <w:t>University</w:t>
                      </w:r>
                      <w:proofErr w:type="spellEnd"/>
                    </w:p>
                    <w:p w14:paraId="57D4EDDA" w14:textId="77777777" w:rsidR="009A65D5" w:rsidRDefault="00623BF5">
                      <w:pPr>
                        <w:spacing w:after="0" w:line="240" w:lineRule="auto"/>
                        <w:textDirection w:val="btLr"/>
                      </w:pPr>
                      <w:proofErr w:type="spellStart"/>
                      <w:r>
                        <w:rPr>
                          <w:rFonts w:ascii="Arial" w:eastAsia="Arial" w:hAnsi="Arial" w:cs="Arial"/>
                          <w:color w:val="000000"/>
                          <w:sz w:val="16"/>
                        </w:rPr>
                        <w:t>Journal</w:t>
                      </w:r>
                      <w:proofErr w:type="spellEnd"/>
                      <w:r>
                        <w:rPr>
                          <w:rFonts w:ascii="Arial" w:eastAsia="Arial" w:hAnsi="Arial" w:cs="Arial"/>
                          <w:color w:val="000000"/>
                          <w:sz w:val="16"/>
                        </w:rPr>
                        <w:t xml:space="preserve"> of </w:t>
                      </w:r>
                      <w:proofErr w:type="spellStart"/>
                      <w:r>
                        <w:rPr>
                          <w:rFonts w:ascii="Arial" w:eastAsia="Arial" w:hAnsi="Arial" w:cs="Arial"/>
                          <w:color w:val="000000"/>
                          <w:sz w:val="16"/>
                        </w:rPr>
                        <w:t>Health</w:t>
                      </w:r>
                      <w:proofErr w:type="spellEnd"/>
                      <w:r>
                        <w:rPr>
                          <w:rFonts w:ascii="Arial" w:eastAsia="Arial" w:hAnsi="Arial" w:cs="Arial"/>
                          <w:color w:val="000000"/>
                          <w:sz w:val="16"/>
                        </w:rPr>
                        <w:t xml:space="preserve"> </w:t>
                      </w:r>
                      <w:proofErr w:type="spellStart"/>
                      <w:r>
                        <w:rPr>
                          <w:rFonts w:ascii="Arial" w:eastAsia="Arial" w:hAnsi="Arial" w:cs="Arial"/>
                          <w:color w:val="000000"/>
                          <w:sz w:val="16"/>
                        </w:rPr>
                        <w:t>Sciences</w:t>
                      </w:r>
                      <w:proofErr w:type="spellEnd"/>
                    </w:p>
                    <w:p w14:paraId="1EB5962C" w14:textId="1C288FA8" w:rsidR="009A65D5" w:rsidRDefault="00623BF5">
                      <w:pPr>
                        <w:spacing w:after="0" w:line="240" w:lineRule="auto"/>
                        <w:textDirection w:val="btLr"/>
                      </w:pPr>
                      <w:r>
                        <w:rPr>
                          <w:rFonts w:ascii="Arial" w:eastAsia="Arial" w:hAnsi="Arial" w:cs="Arial"/>
                          <w:color w:val="000000"/>
                          <w:sz w:val="16"/>
                        </w:rPr>
                        <w:t xml:space="preserve">Volume 1, </w:t>
                      </w:r>
                      <w:proofErr w:type="spellStart"/>
                      <w:r>
                        <w:rPr>
                          <w:rFonts w:ascii="Arial" w:eastAsia="Arial" w:hAnsi="Arial" w:cs="Arial"/>
                          <w:color w:val="000000"/>
                          <w:sz w:val="16"/>
                        </w:rPr>
                        <w:t>Issue</w:t>
                      </w:r>
                      <w:proofErr w:type="spellEnd"/>
                      <w:r>
                        <w:rPr>
                          <w:rFonts w:ascii="Arial" w:eastAsia="Arial" w:hAnsi="Arial" w:cs="Arial"/>
                          <w:color w:val="000000"/>
                          <w:sz w:val="16"/>
                        </w:rPr>
                        <w:t xml:space="preserve"> 1, </w:t>
                      </w:r>
                      <w:r w:rsidR="000C3D69">
                        <w:rPr>
                          <w:rFonts w:ascii="Arial" w:eastAsia="Arial" w:hAnsi="Arial" w:cs="Arial"/>
                          <w:color w:val="000000"/>
                          <w:sz w:val="16"/>
                        </w:rPr>
                        <w:t>36-44</w:t>
                      </w:r>
                      <w:r>
                        <w:rPr>
                          <w:rFonts w:ascii="Arial" w:eastAsia="Arial" w:hAnsi="Arial" w:cs="Arial"/>
                          <w:color w:val="000000"/>
                          <w:sz w:val="16"/>
                        </w:rPr>
                        <w:t>, 2021</w:t>
                      </w:r>
                    </w:p>
                  </w:txbxContent>
                </v:textbox>
              </v:rect>
            </w:pict>
          </mc:Fallback>
        </mc:AlternateContent>
      </w:r>
      <w:r>
        <w:rPr>
          <w:noProof/>
        </w:rPr>
        <mc:AlternateContent>
          <mc:Choice Requires="wpg">
            <w:drawing>
              <wp:anchor distT="0" distB="0" distL="114300" distR="114300" simplePos="0" relativeHeight="251661312" behindDoc="0" locked="0" layoutInCell="1" hidden="0" allowOverlap="1" wp14:anchorId="4EE076BD" wp14:editId="14381631">
                <wp:simplePos x="0" y="0"/>
                <wp:positionH relativeFrom="column">
                  <wp:posOffset>-520699</wp:posOffset>
                </wp:positionH>
                <wp:positionV relativeFrom="paragraph">
                  <wp:posOffset>292100</wp:posOffset>
                </wp:positionV>
                <wp:extent cx="6972300" cy="76200"/>
                <wp:effectExtent l="0" t="0" r="0" b="0"/>
                <wp:wrapNone/>
                <wp:docPr id="38" name="Düz Ok Bağlayıcısı 38"/>
                <wp:cNvGraphicFramePr/>
                <a:graphic xmlns:a="http://schemas.openxmlformats.org/drawingml/2006/main">
                  <a:graphicData uri="http://schemas.microsoft.com/office/word/2010/wordprocessingShape">
                    <wps:wsp>
                      <wps:cNvCnPr/>
                      <wps:spPr>
                        <a:xfrm>
                          <a:off x="1878900" y="3780000"/>
                          <a:ext cx="6934200" cy="0"/>
                        </a:xfrm>
                        <a:prstGeom prst="straightConnector1">
                          <a:avLst/>
                        </a:prstGeom>
                        <a:noFill/>
                        <a:ln w="38100" cap="flat" cmpd="sng">
                          <a:solidFill>
                            <a:srgbClr val="00206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-520699</wp:posOffset>
                </wp:positionH>
                <wp:positionV relativeFrom="paragraph">
                  <wp:posOffset>292100</wp:posOffset>
                </wp:positionV>
                <wp:extent cx="6972300" cy="76200"/>
                <wp:effectExtent b="0" l="0" r="0" t="0"/>
                <wp:wrapNone/>
                <wp:docPr id="38" name="image11.png"/>
                <a:graphic>
                  <a:graphicData uri="http://schemas.openxmlformats.org/drawingml/2006/picture">
                    <pic:pic>
                      <pic:nvPicPr>
                        <pic:cNvPr id="0" name="image11.png"/>
                        <pic:cNvPicPr preferRelativeResize="0"/>
                      </pic:nvPicPr>
                      <pic:blipFill>
                        <a:blip r:embed="rId10"/>
                        <a:srcRect/>
                        <a:stretch>
                          <a:fillRect/>
                        </a:stretch>
                      </pic:blipFill>
                      <pic:spPr>
                        <a:xfrm>
                          <a:off x="0" y="0"/>
                          <a:ext cx="6972300" cy="76200"/>
                        </a:xfrm>
                        <a:prstGeom prst="rect"/>
                        <a:ln/>
                      </pic:spPr>
                    </pic:pic>
                  </a:graphicData>
                </a:graphic>
              </wp:anchor>
            </w:drawing>
          </mc:Fallback>
        </mc:AlternateContent>
      </w:r>
      <w:r>
        <w:rPr>
          <w:noProof/>
        </w:rPr>
        <w:drawing>
          <wp:anchor distT="0" distB="0" distL="114300" distR="114300" simplePos="0" relativeHeight="251662336" behindDoc="0" locked="0" layoutInCell="1" hidden="0" allowOverlap="1" wp14:anchorId="46B80DFF" wp14:editId="1DFDD252">
            <wp:simplePos x="0" y="0"/>
            <wp:positionH relativeFrom="column">
              <wp:posOffset>4749800</wp:posOffset>
            </wp:positionH>
            <wp:positionV relativeFrom="paragraph">
              <wp:posOffset>-714373</wp:posOffset>
            </wp:positionV>
            <wp:extent cx="1538017" cy="695325"/>
            <wp:effectExtent l="0" t="0" r="0" b="0"/>
            <wp:wrapNone/>
            <wp:docPr id="43" name="image1.png" descr="Fenerbahçe University"/>
            <wp:cNvGraphicFramePr/>
            <a:graphic xmlns:a="http://schemas.openxmlformats.org/drawingml/2006/main">
              <a:graphicData uri="http://schemas.openxmlformats.org/drawingml/2006/picture">
                <pic:pic xmlns:pic="http://schemas.openxmlformats.org/drawingml/2006/picture">
                  <pic:nvPicPr>
                    <pic:cNvPr id="0" name="image1.png" descr="Fenerbahçe University"/>
                    <pic:cNvPicPr preferRelativeResize="0"/>
                  </pic:nvPicPr>
                  <pic:blipFill>
                    <a:blip r:embed="rId11"/>
                    <a:srcRect/>
                    <a:stretch>
                      <a:fillRect/>
                    </a:stretch>
                  </pic:blipFill>
                  <pic:spPr>
                    <a:xfrm>
                      <a:off x="0" y="0"/>
                      <a:ext cx="1538017" cy="695325"/>
                    </a:xfrm>
                    <a:prstGeom prst="rect">
                      <a:avLst/>
                    </a:prstGeom>
                    <a:ln/>
                  </pic:spPr>
                </pic:pic>
              </a:graphicData>
            </a:graphic>
          </wp:anchor>
        </w:drawing>
      </w:r>
      <w:r>
        <w:rPr>
          <w:noProof/>
        </w:rPr>
        <mc:AlternateContent>
          <mc:Choice Requires="wps">
            <w:drawing>
              <wp:anchor distT="0" distB="0" distL="114300" distR="114300" simplePos="0" relativeHeight="251663360" behindDoc="0" locked="0" layoutInCell="1" hidden="0" allowOverlap="1" wp14:anchorId="2D7A4FBC" wp14:editId="48519EC3">
                <wp:simplePos x="0" y="0"/>
                <wp:positionH relativeFrom="column">
                  <wp:posOffset>5029200</wp:posOffset>
                </wp:positionH>
                <wp:positionV relativeFrom="paragraph">
                  <wp:posOffset>-12699</wp:posOffset>
                </wp:positionV>
                <wp:extent cx="1257300" cy="314325"/>
                <wp:effectExtent l="0" t="0" r="0" b="0"/>
                <wp:wrapNone/>
                <wp:docPr id="31" name="Dikdörtgen 31"/>
                <wp:cNvGraphicFramePr/>
                <a:graphic xmlns:a="http://schemas.openxmlformats.org/drawingml/2006/main">
                  <a:graphicData uri="http://schemas.microsoft.com/office/word/2010/wordprocessingShape">
                    <wps:wsp>
                      <wps:cNvSpPr/>
                      <wps:spPr>
                        <a:xfrm>
                          <a:off x="4726875" y="3632363"/>
                          <a:ext cx="1238250" cy="295275"/>
                        </a:xfrm>
                        <a:prstGeom prst="rect">
                          <a:avLst/>
                        </a:prstGeom>
                        <a:solidFill>
                          <a:schemeClr val="lt1"/>
                        </a:solidFill>
                        <a:ln>
                          <a:noFill/>
                        </a:ln>
                      </wps:spPr>
                      <wps:txbx>
                        <w:txbxContent>
                          <w:p w14:paraId="64A7A4A2" w14:textId="77777777" w:rsidR="009A65D5" w:rsidRDefault="00623BF5">
                            <w:pPr>
                              <w:spacing w:line="275" w:lineRule="auto"/>
                              <w:jc w:val="center"/>
                              <w:textDirection w:val="btLr"/>
                            </w:pPr>
                            <w:r>
                              <w:rPr>
                                <w:rFonts w:ascii="Arial" w:eastAsia="Arial" w:hAnsi="Arial" w:cs="Arial"/>
                                <w:b/>
                                <w:color w:val="002060"/>
                                <w:sz w:val="16"/>
                              </w:rPr>
                              <w:t>FBU-JOHS</w:t>
                            </w:r>
                          </w:p>
                        </w:txbxContent>
                      </wps:txbx>
                      <wps:bodyPr spcFirstLastPara="1" wrap="square" lIns="91425" tIns="45700" rIns="91425" bIns="45700" anchor="t" anchorCtr="0">
                        <a:noAutofit/>
                      </wps:bodyPr>
                    </wps:wsp>
                  </a:graphicData>
                </a:graphic>
              </wp:anchor>
            </w:drawing>
          </mc:Choice>
          <mc:Fallback>
            <w:pict>
              <v:rect w14:anchorId="2D7A4FBC" id="Dikdörtgen 31" o:spid="_x0000_s1028" style="position:absolute;margin-left:396pt;margin-top:-1pt;width:99pt;height:24.7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" fillcolor="white [3201]" stroked="f">
                <v:textbox inset="2.53958mm,1.2694mm,2.53958mm,1.2694mm">
                  <w:txbxContent>
                    <w:p w14:paraId="64A7A4A2" w14:textId="77777777" w:rsidR="009A65D5" w:rsidRDefault="00623BF5">
                      <w:pPr>
                        <w:spacing w:line="275" w:lineRule="auto"/>
                        <w:jc w:val="center"/>
                        <w:textDirection w:val="btLr"/>
                      </w:pPr>
                      <w:r>
                        <w:rPr>
                          <w:rFonts w:ascii="Arial" w:eastAsia="Arial" w:hAnsi="Arial" w:cs="Arial"/>
                          <w:b/>
                          <w:color w:val="002060"/>
                          <w:sz w:val="16"/>
                        </w:rPr>
                        <w:t>FBU-JOHS</w:t>
                      </w:r>
                    </w:p>
                  </w:txbxContent>
                </v:textbox>
              </v:rect>
            </w:pict>
          </mc:Fallback>
        </mc:AlternateContent>
      </w:r>
    </w:p>
    <w:p w14:paraId="16DE9B8B" w14:textId="77777777" w:rsidR="009A65D5" w:rsidRDefault="009A65D5">
      <w:pPr>
        <w:tabs>
          <w:tab w:val="left" w:pos="2205"/>
        </w:tabs>
        <w:spacing w:after="0" w:line="240" w:lineRule="auto"/>
        <w:jc w:val="center"/>
        <w:rPr>
          <w:rFonts w:ascii="Cambria" w:eastAsia="Cambria" w:hAnsi="Cambria" w:cs="Cambria"/>
          <w:b/>
          <w:sz w:val="10"/>
          <w:szCs w:val="10"/>
        </w:rPr>
      </w:pPr>
    </w:p>
    <w:p w14:paraId="7501CEA7" w14:textId="77777777" w:rsidR="009A65D5" w:rsidRDefault="00623BF5">
      <w:pPr>
        <w:tabs>
          <w:tab w:val="left" w:pos="2205"/>
        </w:tabs>
        <w:spacing w:after="0" w:line="240" w:lineRule="auto"/>
        <w:jc w:val="center"/>
        <w:rPr>
          <w:rFonts w:ascii="Arial" w:eastAsia="Arial" w:hAnsi="Arial" w:cs="Arial"/>
          <w:b/>
          <w:sz w:val="24"/>
          <w:szCs w:val="24"/>
        </w:rPr>
      </w:pPr>
      <w:r>
        <w:rPr>
          <w:rFonts w:ascii="Arial" w:eastAsia="Arial" w:hAnsi="Arial" w:cs="Arial"/>
          <w:b/>
          <w:sz w:val="24"/>
          <w:szCs w:val="24"/>
        </w:rPr>
        <w:t>Çocukluk Döneminde Spor ve Egzersizin Önemi</w:t>
      </w:r>
    </w:p>
    <w:p w14:paraId="6161CE7B" w14:textId="77777777" w:rsidR="009A65D5" w:rsidRDefault="009A65D5">
      <w:pPr>
        <w:tabs>
          <w:tab w:val="left" w:pos="2205"/>
        </w:tabs>
        <w:spacing w:after="0" w:line="240" w:lineRule="auto"/>
        <w:jc w:val="center"/>
        <w:rPr>
          <w:rFonts w:ascii="Arial" w:eastAsia="Arial" w:hAnsi="Arial" w:cs="Arial"/>
          <w:b/>
          <w:color w:val="002060"/>
          <w:sz w:val="24"/>
          <w:szCs w:val="24"/>
        </w:rPr>
      </w:pPr>
    </w:p>
    <w:p w14:paraId="003B4198" w14:textId="77777777" w:rsidR="009A65D5" w:rsidRDefault="00623BF5">
      <w:pPr>
        <w:tabs>
          <w:tab w:val="left" w:pos="2205"/>
        </w:tabs>
        <w:spacing w:after="0" w:line="240" w:lineRule="auto"/>
        <w:jc w:val="center"/>
        <w:rPr>
          <w:rFonts w:ascii="Arial" w:eastAsia="Arial" w:hAnsi="Arial" w:cs="Arial"/>
          <w:b/>
          <w:sz w:val="8"/>
          <w:szCs w:val="8"/>
        </w:rPr>
      </w:pPr>
      <w:proofErr w:type="spellStart"/>
      <w:r>
        <w:rPr>
          <w:rFonts w:ascii="Arial" w:eastAsia="Arial" w:hAnsi="Arial" w:cs="Arial"/>
          <w:b/>
          <w:color w:val="002060"/>
          <w:sz w:val="24"/>
          <w:szCs w:val="24"/>
        </w:rPr>
        <w:t>The</w:t>
      </w:r>
      <w:proofErr w:type="spellEnd"/>
      <w:r>
        <w:rPr>
          <w:rFonts w:ascii="Arial" w:eastAsia="Arial" w:hAnsi="Arial" w:cs="Arial"/>
          <w:b/>
          <w:color w:val="002060"/>
          <w:sz w:val="24"/>
          <w:szCs w:val="24"/>
        </w:rPr>
        <w:t xml:space="preserve"> </w:t>
      </w:r>
      <w:proofErr w:type="spellStart"/>
      <w:r>
        <w:rPr>
          <w:rFonts w:ascii="Arial" w:eastAsia="Arial" w:hAnsi="Arial" w:cs="Arial"/>
          <w:b/>
          <w:color w:val="002060"/>
          <w:sz w:val="24"/>
          <w:szCs w:val="24"/>
        </w:rPr>
        <w:t>Importance</w:t>
      </w:r>
      <w:proofErr w:type="spellEnd"/>
      <w:r>
        <w:rPr>
          <w:rFonts w:ascii="Arial" w:eastAsia="Arial" w:hAnsi="Arial" w:cs="Arial"/>
          <w:b/>
          <w:color w:val="002060"/>
          <w:sz w:val="24"/>
          <w:szCs w:val="24"/>
        </w:rPr>
        <w:t xml:space="preserve"> Of Sports </w:t>
      </w:r>
      <w:proofErr w:type="spellStart"/>
      <w:r>
        <w:rPr>
          <w:rFonts w:ascii="Arial" w:eastAsia="Arial" w:hAnsi="Arial" w:cs="Arial"/>
          <w:b/>
          <w:color w:val="002060"/>
          <w:sz w:val="24"/>
          <w:szCs w:val="24"/>
        </w:rPr>
        <w:t>and</w:t>
      </w:r>
      <w:proofErr w:type="spellEnd"/>
      <w:r>
        <w:rPr>
          <w:rFonts w:ascii="Arial" w:eastAsia="Arial" w:hAnsi="Arial" w:cs="Arial"/>
          <w:b/>
          <w:color w:val="002060"/>
          <w:sz w:val="24"/>
          <w:szCs w:val="24"/>
        </w:rPr>
        <w:t xml:space="preserve"> </w:t>
      </w:r>
      <w:proofErr w:type="spellStart"/>
      <w:r>
        <w:rPr>
          <w:rFonts w:ascii="Arial" w:eastAsia="Arial" w:hAnsi="Arial" w:cs="Arial"/>
          <w:b/>
          <w:color w:val="002060"/>
          <w:sz w:val="24"/>
          <w:szCs w:val="24"/>
        </w:rPr>
        <w:t>Exercises</w:t>
      </w:r>
      <w:proofErr w:type="spellEnd"/>
      <w:r>
        <w:rPr>
          <w:rFonts w:ascii="Arial" w:eastAsia="Arial" w:hAnsi="Arial" w:cs="Arial"/>
          <w:b/>
          <w:color w:val="002060"/>
          <w:sz w:val="24"/>
          <w:szCs w:val="24"/>
        </w:rPr>
        <w:t xml:space="preserve"> in </w:t>
      </w:r>
      <w:proofErr w:type="spellStart"/>
      <w:r>
        <w:rPr>
          <w:rFonts w:ascii="Arial" w:eastAsia="Arial" w:hAnsi="Arial" w:cs="Arial"/>
          <w:b/>
          <w:color w:val="002060"/>
          <w:sz w:val="24"/>
          <w:szCs w:val="24"/>
        </w:rPr>
        <w:t>Childhood</w:t>
      </w:r>
      <w:proofErr w:type="spellEnd"/>
    </w:p>
    <w:p w14:paraId="7C500FD3" w14:textId="77777777" w:rsidR="009A65D5" w:rsidRDefault="009A65D5" w:rsidP="001A2F69">
      <w:pPr>
        <w:tabs>
          <w:tab w:val="left" w:pos="2205"/>
        </w:tabs>
        <w:spacing w:after="0" w:line="240" w:lineRule="auto"/>
        <w:jc w:val="center"/>
        <w:rPr>
          <w:rFonts w:ascii="Arial" w:eastAsia="Arial" w:hAnsi="Arial" w:cs="Arial"/>
          <w:b/>
        </w:rPr>
      </w:pPr>
    </w:p>
    <w:p w14:paraId="267C06EB" w14:textId="77777777" w:rsidR="009A65D5" w:rsidRDefault="00623BF5">
      <w:pPr>
        <w:tabs>
          <w:tab w:val="left" w:pos="2205"/>
        </w:tabs>
        <w:spacing w:line="240" w:lineRule="auto"/>
        <w:jc w:val="center"/>
        <w:rPr>
          <w:rFonts w:ascii="Arial" w:eastAsia="Arial" w:hAnsi="Arial" w:cs="Arial"/>
          <w:b/>
          <w:vertAlign w:val="superscript"/>
        </w:rPr>
      </w:pPr>
      <w:r>
        <w:rPr>
          <w:rFonts w:ascii="Arial" w:eastAsia="Arial" w:hAnsi="Arial" w:cs="Arial"/>
          <w:b/>
        </w:rPr>
        <w:t>Çağdaş IŞIKLAR</w:t>
      </w:r>
      <w:r>
        <w:rPr>
          <w:rFonts w:ascii="Arial" w:eastAsia="Arial" w:hAnsi="Arial" w:cs="Arial"/>
          <w:b/>
          <w:vertAlign w:val="superscript"/>
        </w:rPr>
        <w:t>1*</w:t>
      </w:r>
      <w:r>
        <w:rPr>
          <w:rFonts w:ascii="Arial" w:eastAsia="Arial" w:hAnsi="Arial" w:cs="Arial"/>
          <w:b/>
          <w:noProof/>
        </w:rPr>
        <w:drawing>
          <wp:inline distT="0" distB="0" distL="0" distR="0" wp14:anchorId="7E4472E8" wp14:editId="01D30081">
            <wp:extent cx="123836" cy="123836"/>
            <wp:effectExtent l="0" t="0" r="9525" b="9525"/>
            <wp:docPr id="42" name="image2.png">
              <a:hlinkClick xmlns:a="http://schemas.openxmlformats.org/drawingml/2006/main" r:id="rId12"/>
            </wp:docPr>
            <wp:cNvGraphicFramePr/>
            <a:graphic xmlns:a="http://schemas.openxmlformats.org/drawingml/2006/main">
              <a:graphicData uri="http://schemas.openxmlformats.org/drawingml/2006/picture">
                <pic:pic xmlns:pic="http://schemas.openxmlformats.org/drawingml/2006/picture">
                  <pic:nvPicPr>
                    <pic:cNvPr id="42" name="image2.png">
                      <a:hlinkClick r:id="rId12"/>
                    </pic:cNvPr>
                    <pic:cNvPicPr preferRelativeResize="0"/>
                  </pic:nvPicPr>
                  <pic:blipFill>
                    <a:blip r:embed="rId13"/>
                    <a:srcRect/>
                    <a:stretch>
                      <a:fillRect/>
                    </a:stretch>
                  </pic:blipFill>
                  <pic:spPr>
                    <a:xfrm>
                      <a:off x="0" y="0"/>
                      <a:ext cx="123836" cy="123836"/>
                    </a:xfrm>
                    <a:prstGeom prst="rect">
                      <a:avLst/>
                    </a:prstGeom>
                    <a:ln/>
                  </pic:spPr>
                </pic:pic>
              </a:graphicData>
            </a:graphic>
          </wp:inline>
        </w:drawing>
      </w:r>
    </w:p>
    <w:p w14:paraId="7F223192" w14:textId="7DCC65AE" w:rsidR="009A65D5" w:rsidRDefault="00623BF5">
      <w:pPr>
        <w:spacing w:after="0" w:line="240" w:lineRule="auto"/>
        <w:jc w:val="center"/>
        <w:rPr>
          <w:rFonts w:ascii="Arial" w:eastAsia="Arial" w:hAnsi="Arial" w:cs="Arial"/>
        </w:rPr>
      </w:pPr>
      <w:r>
        <w:rPr>
          <w:rFonts w:ascii="Arial" w:eastAsia="Arial" w:hAnsi="Arial" w:cs="Arial"/>
          <w:sz w:val="20"/>
          <w:szCs w:val="20"/>
          <w:vertAlign w:val="superscript"/>
        </w:rPr>
        <w:t>1</w:t>
      </w:r>
      <w:r>
        <w:rPr>
          <w:rFonts w:ascii="Arial" w:eastAsia="Arial" w:hAnsi="Arial" w:cs="Arial"/>
          <w:sz w:val="20"/>
          <w:szCs w:val="20"/>
        </w:rPr>
        <w:t>Fenerbahçe Üniversitesi, Fizyoterapi ve Rehabilitasyon Bölümü, İstanbul,</w:t>
      </w:r>
      <w:r w:rsidR="0073562F">
        <w:rPr>
          <w:rFonts w:ascii="Arial" w:eastAsia="Arial" w:hAnsi="Arial" w:cs="Arial"/>
          <w:sz w:val="20"/>
          <w:szCs w:val="20"/>
        </w:rPr>
        <w:t xml:space="preserve"> </w:t>
      </w:r>
      <w:r>
        <w:rPr>
          <w:rFonts w:ascii="Arial" w:eastAsia="Arial" w:hAnsi="Arial" w:cs="Arial"/>
          <w:sz w:val="20"/>
          <w:szCs w:val="20"/>
        </w:rPr>
        <w:t>Türkiye</w:t>
      </w:r>
    </w:p>
    <w:p w14:paraId="5DD4A3D3" w14:textId="77777777" w:rsidR="009A65D5" w:rsidRDefault="00623BF5">
      <w:pPr>
        <w:tabs>
          <w:tab w:val="left" w:pos="2205"/>
        </w:tabs>
        <w:spacing w:line="240" w:lineRule="auto"/>
        <w:jc w:val="center"/>
        <w:rPr>
          <w:rFonts w:ascii="Cambria" w:eastAsia="Cambria" w:hAnsi="Cambria" w:cs="Cambria"/>
          <w:b/>
          <w:color w:val="0099CC"/>
          <w:sz w:val="24"/>
          <w:szCs w:val="24"/>
        </w:rPr>
        <w:sectPr w:rsidR="009A65D5" w:rsidSect="000C3D69">
          <w:footerReference w:type="default" r:id="rId14"/>
          <w:pgSz w:w="11906" w:h="16838"/>
          <w:pgMar w:top="1440" w:right="1440" w:bottom="1440" w:left="1440" w:header="708" w:footer="708" w:gutter="0"/>
          <w:pgNumType w:start="36"/>
          <w:cols w:space="708"/>
        </w:sectPr>
      </w:pPr>
      <w:r>
        <w:rPr>
          <w:noProof/>
        </w:rPr>
        <mc:AlternateContent>
          <mc:Choice Requires="wpg">
            <w:drawing>
              <wp:anchor distT="0" distB="0" distL="114300" distR="114300" simplePos="0" relativeHeight="251664384" behindDoc="0" locked="0" layoutInCell="1" hidden="0" allowOverlap="1" wp14:anchorId="4B53E9FC" wp14:editId="6D444741">
                <wp:simplePos x="0" y="0"/>
                <wp:positionH relativeFrom="column">
                  <wp:posOffset>-520699</wp:posOffset>
                </wp:positionH>
                <wp:positionV relativeFrom="paragraph">
                  <wp:posOffset>63500</wp:posOffset>
                </wp:positionV>
                <wp:extent cx="6972300" cy="76200"/>
                <wp:effectExtent l="0" t="0" r="0" b="0"/>
                <wp:wrapNone/>
                <wp:docPr id="33" name="Düz Ok Bağlayıcısı 33"/>
                <wp:cNvGraphicFramePr/>
                <a:graphic xmlns:a="http://schemas.openxmlformats.org/drawingml/2006/main">
                  <a:graphicData uri="http://schemas.microsoft.com/office/word/2010/wordprocessingShape">
                    <wps:wsp>
                      <wps:cNvCnPr/>
                      <wps:spPr>
                        <a:xfrm>
                          <a:off x="1878900" y="3780000"/>
                          <a:ext cx="6934200" cy="0"/>
                        </a:xfrm>
                        <a:prstGeom prst="straightConnector1">
                          <a:avLst/>
                        </a:prstGeom>
                        <a:noFill/>
                        <a:ln w="38100" cap="flat" cmpd="sng">
                          <a:solidFill>
                            <a:srgbClr val="00206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-520699</wp:posOffset>
                </wp:positionH>
                <wp:positionV relativeFrom="paragraph">
                  <wp:posOffset>63500</wp:posOffset>
                </wp:positionV>
                <wp:extent cx="6972300" cy="76200"/>
                <wp:effectExtent b="0" l="0" r="0" t="0"/>
                <wp:wrapNone/>
                <wp:docPr id="33" name="image6.png"/>
                <a:graphic>
                  <a:graphicData uri="http://schemas.openxmlformats.org/drawingml/2006/picture">
                    <pic:pic>
                      <pic:nvPicPr>
                        <pic:cNvPr id="0" name="image6.png"/>
                        <pic:cNvPicPr preferRelativeResize="0"/>
                      </pic:nvPicPr>
                      <pic:blipFill>
                        <a:blip r:embed="rId15"/>
                        <a:srcRect/>
                        <a:stretch>
                          <a:fillRect/>
                        </a:stretch>
                      </pic:blipFill>
                      <pic:spPr>
                        <a:xfrm>
                          <a:off x="0" y="0"/>
                          <a:ext cx="6972300" cy="76200"/>
                        </a:xfrm>
                        <a:prstGeom prst="rect"/>
                        <a:ln/>
                      </pic:spPr>
                    </pic:pic>
                  </a:graphicData>
                </a:graphic>
              </wp:anchor>
            </w:drawing>
          </mc:Fallback>
        </mc:AlternateContent>
      </w:r>
      <w:r>
        <w:rPr>
          <w:noProof/>
        </w:rPr>
        <mc:AlternateContent>
          <mc:Choice Requires="wpg">
            <w:drawing>
              <wp:anchor distT="0" distB="0" distL="114300" distR="114300" simplePos="0" relativeHeight="251665408" behindDoc="0" locked="0" layoutInCell="1" hidden="0" allowOverlap="1" wp14:anchorId="6F6E793A" wp14:editId="7C2DA692">
                <wp:simplePos x="0" y="0"/>
                <wp:positionH relativeFrom="column">
                  <wp:posOffset>-495299</wp:posOffset>
                </wp:positionH>
                <wp:positionV relativeFrom="paragraph">
                  <wp:posOffset>203200</wp:posOffset>
                </wp:positionV>
                <wp:extent cx="6943725" cy="22225"/>
                <wp:effectExtent l="0" t="0" r="0" b="0"/>
                <wp:wrapNone/>
                <wp:docPr id="35" name="Düz Ok Bağlayıcısı 35"/>
                <wp:cNvGraphicFramePr/>
                <a:graphic xmlns:a="http://schemas.openxmlformats.org/drawingml/2006/main">
                  <a:graphicData uri="http://schemas.microsoft.com/office/word/2010/wordprocessingShape">
                    <wps:wsp>
                      <wps:cNvCnPr/>
                      <wps:spPr>
                        <a:xfrm>
                          <a:off x="1878900" y="3780000"/>
                          <a:ext cx="6934200" cy="0"/>
                        </a:xfrm>
                        <a:prstGeom prst="straightConnector1">
                          <a:avLst/>
                        </a:prstGeom>
                        <a:noFill/>
                        <a:ln w="9525" cap="flat" cmpd="sng">
                          <a:solidFill>
                            <a:srgbClr val="00206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-495299</wp:posOffset>
                </wp:positionH>
                <wp:positionV relativeFrom="paragraph">
                  <wp:posOffset>203200</wp:posOffset>
                </wp:positionV>
                <wp:extent cx="6943725" cy="22225"/>
                <wp:effectExtent b="0" l="0" r="0" t="0"/>
                <wp:wrapNone/>
                <wp:docPr id="35" name="image8.png"/>
                <a:graphic>
                  <a:graphicData uri="http://schemas.openxmlformats.org/drawingml/2006/picture">
                    <pic:pic>
                      <pic:nvPicPr>
                        <pic:cNvPr id="0" name="image8.png"/>
                        <pic:cNvPicPr preferRelativeResize="0"/>
                      </pic:nvPicPr>
                      <pic:blipFill>
                        <a:blip r:embed="rId16"/>
                        <a:srcRect/>
                        <a:stretch>
                          <a:fillRect/>
                        </a:stretch>
                      </pic:blipFill>
                      <pic:spPr>
                        <a:xfrm>
                          <a:off x="0" y="0"/>
                          <a:ext cx="6943725" cy="22225"/>
                        </a:xfrm>
                        <a:prstGeom prst="rect"/>
                        <a:ln/>
                      </pic:spPr>
                    </pic:pic>
                  </a:graphicData>
                </a:graphic>
              </wp:anchor>
            </w:drawing>
          </mc:Fallback>
        </mc:AlternateContent>
      </w:r>
    </w:p>
    <w:p w14:paraId="419DC42C" w14:textId="77777777" w:rsidR="009A65D5" w:rsidRDefault="00623BF5">
      <w:pPr>
        <w:tabs>
          <w:tab w:val="left" w:pos="2205"/>
        </w:tabs>
        <w:spacing w:before="120" w:after="120" w:line="240" w:lineRule="auto"/>
        <w:jc w:val="both"/>
        <w:rPr>
          <w:rFonts w:ascii="Arial" w:eastAsia="Arial" w:hAnsi="Arial" w:cs="Arial"/>
          <w:b/>
          <w:color w:val="002060"/>
          <w:sz w:val="20"/>
          <w:szCs w:val="20"/>
        </w:rPr>
      </w:pPr>
      <w:r>
        <w:rPr>
          <w:rFonts w:ascii="Arial" w:eastAsia="Arial" w:hAnsi="Arial" w:cs="Arial"/>
          <w:b/>
          <w:color w:val="002060"/>
          <w:sz w:val="20"/>
          <w:szCs w:val="20"/>
        </w:rPr>
        <w:t>Özet</w:t>
      </w:r>
    </w:p>
    <w:p w14:paraId="5C7BA2C0" w14:textId="77777777" w:rsidR="009A65D5" w:rsidRDefault="00623BF5">
      <w:pPr>
        <w:tabs>
          <w:tab w:val="left" w:pos="2205"/>
        </w:tabs>
        <w:spacing w:before="120" w:after="120" w:line="240" w:lineRule="auto"/>
        <w:jc w:val="both"/>
        <w:rPr>
          <w:rFonts w:ascii="Arial" w:eastAsia="Arial" w:hAnsi="Arial" w:cs="Arial"/>
          <w:sz w:val="20"/>
          <w:szCs w:val="20"/>
        </w:rPr>
      </w:pPr>
      <w:r>
        <w:rPr>
          <w:rFonts w:ascii="Arial" w:eastAsia="Arial" w:hAnsi="Arial" w:cs="Arial"/>
          <w:sz w:val="20"/>
          <w:szCs w:val="20"/>
        </w:rPr>
        <w:t>Günümüzde özellikle çocuklarda çok fazla hareketsiz bilgisayar, televizyon ve tablet başında bir yaşam benimsenmiştir. Oyun çağında olan çocukların arkadaşlarıyla dışarda vakit geçirmeyip evde koltuk başında bilgisayar oyunu oynamayı tercih ettiği bu dönemin bize getirisi çocuklarımızın ileriki yaşlarda ortaya çıkabilecek bir sürü hastalık biriktirmesidir. Bu çalışmanın amacı egzersiz ve sporun çocukların hayatındaki yeri ve önemini incelemektir. Çocukluk çağından itibaren egzersiz alışkanlığı kazanan bireylerin yaşam kalitesi ve yaşam sürelerinin önemli ölçüde arttığı bilinmektedir. Ayrıca aynı yaş grubunda hareketsiz yaşam geçiren çocuklara göre kronik hastalıklara daha az yakalanmaktadırlar.</w:t>
      </w:r>
    </w:p>
    <w:p w14:paraId="0E1F86A1" w14:textId="77777777" w:rsidR="009A65D5" w:rsidRDefault="00623BF5">
      <w:pPr>
        <w:tabs>
          <w:tab w:val="left" w:pos="2205"/>
        </w:tabs>
        <w:spacing w:before="120" w:after="120" w:line="240" w:lineRule="auto"/>
        <w:jc w:val="both"/>
        <w:rPr>
          <w:rFonts w:ascii="Arial" w:eastAsia="Arial" w:hAnsi="Arial" w:cs="Arial"/>
          <w:sz w:val="20"/>
          <w:szCs w:val="20"/>
        </w:rPr>
      </w:pPr>
      <w:r>
        <w:rPr>
          <w:rFonts w:ascii="Arial" w:eastAsia="Arial" w:hAnsi="Arial" w:cs="Arial"/>
          <w:b/>
          <w:sz w:val="20"/>
          <w:szCs w:val="20"/>
        </w:rPr>
        <w:t>Anahtar Kelimeler:</w:t>
      </w:r>
      <w:r>
        <w:rPr>
          <w:rFonts w:ascii="Arial" w:eastAsia="Arial" w:hAnsi="Arial" w:cs="Arial"/>
          <w:sz w:val="20"/>
          <w:szCs w:val="20"/>
        </w:rPr>
        <w:t xml:space="preserve"> </w:t>
      </w:r>
      <w:proofErr w:type="spellStart"/>
      <w:r>
        <w:rPr>
          <w:rFonts w:ascii="Arial" w:eastAsia="Arial" w:hAnsi="Arial" w:cs="Arial"/>
          <w:sz w:val="20"/>
          <w:szCs w:val="20"/>
        </w:rPr>
        <w:t>Obezite</w:t>
      </w:r>
      <w:proofErr w:type="spellEnd"/>
      <w:r>
        <w:rPr>
          <w:rFonts w:ascii="Arial" w:eastAsia="Arial" w:hAnsi="Arial" w:cs="Arial"/>
          <w:sz w:val="20"/>
          <w:szCs w:val="20"/>
        </w:rPr>
        <w:t>, Egzersiz, Fiziksel Aktivite, Çocukluk</w:t>
      </w:r>
    </w:p>
    <w:p w14:paraId="6A7C9106" w14:textId="77777777" w:rsidR="009A65D5" w:rsidRDefault="009A65D5">
      <w:pPr>
        <w:tabs>
          <w:tab w:val="left" w:pos="2205"/>
        </w:tabs>
        <w:spacing w:before="120" w:after="120" w:line="240" w:lineRule="auto"/>
        <w:jc w:val="both"/>
        <w:rPr>
          <w:rFonts w:ascii="Arial" w:eastAsia="Arial" w:hAnsi="Arial" w:cs="Arial"/>
          <w:b/>
          <w:color w:val="002060"/>
          <w:sz w:val="20"/>
          <w:szCs w:val="20"/>
        </w:rPr>
      </w:pPr>
    </w:p>
    <w:p w14:paraId="47D47868" w14:textId="77777777" w:rsidR="009A65D5" w:rsidRDefault="00623BF5">
      <w:pPr>
        <w:tabs>
          <w:tab w:val="left" w:pos="2205"/>
        </w:tabs>
        <w:spacing w:before="120" w:after="120" w:line="240" w:lineRule="auto"/>
        <w:jc w:val="both"/>
        <w:rPr>
          <w:rFonts w:ascii="Arial" w:eastAsia="Arial" w:hAnsi="Arial" w:cs="Arial"/>
          <w:b/>
          <w:color w:val="002060"/>
          <w:sz w:val="20"/>
          <w:szCs w:val="20"/>
        </w:rPr>
      </w:pPr>
      <w:proofErr w:type="spellStart"/>
      <w:r>
        <w:rPr>
          <w:rFonts w:ascii="Arial" w:eastAsia="Arial" w:hAnsi="Arial" w:cs="Arial"/>
          <w:b/>
          <w:color w:val="002060"/>
          <w:sz w:val="20"/>
          <w:szCs w:val="20"/>
        </w:rPr>
        <w:t>Abstract</w:t>
      </w:r>
      <w:proofErr w:type="spellEnd"/>
    </w:p>
    <w:p w14:paraId="3D1C16D5" w14:textId="77777777" w:rsidR="009A65D5" w:rsidRDefault="00623BF5">
      <w:pPr>
        <w:tabs>
          <w:tab w:val="left" w:pos="2205"/>
        </w:tabs>
        <w:spacing w:before="120" w:after="120" w:line="240" w:lineRule="auto"/>
        <w:jc w:val="both"/>
        <w:rPr>
          <w:rFonts w:ascii="Arial" w:eastAsia="Arial" w:hAnsi="Arial" w:cs="Arial"/>
          <w:sz w:val="20"/>
          <w:szCs w:val="20"/>
        </w:rPr>
      </w:pPr>
      <w:proofErr w:type="spellStart"/>
      <w:r>
        <w:rPr>
          <w:rFonts w:ascii="Arial" w:eastAsia="Arial" w:hAnsi="Arial" w:cs="Arial"/>
          <w:sz w:val="20"/>
          <w:szCs w:val="20"/>
        </w:rPr>
        <w:t>Today</w:t>
      </w:r>
      <w:proofErr w:type="spellEnd"/>
      <w:r>
        <w:rPr>
          <w:rFonts w:ascii="Arial" w:eastAsia="Arial" w:hAnsi="Arial" w:cs="Arial"/>
          <w:sz w:val="20"/>
          <w:szCs w:val="20"/>
        </w:rPr>
        <w:t xml:space="preserve">, a lot of </w:t>
      </w:r>
      <w:proofErr w:type="spellStart"/>
      <w:r>
        <w:rPr>
          <w:rFonts w:ascii="Arial" w:eastAsia="Arial" w:hAnsi="Arial" w:cs="Arial"/>
          <w:sz w:val="20"/>
          <w:szCs w:val="20"/>
        </w:rPr>
        <w:t>sedentary</w:t>
      </w:r>
      <w:proofErr w:type="spellEnd"/>
      <w:r>
        <w:rPr>
          <w:rFonts w:ascii="Arial" w:eastAsia="Arial" w:hAnsi="Arial" w:cs="Arial"/>
          <w:sz w:val="20"/>
          <w:szCs w:val="20"/>
        </w:rPr>
        <w:t xml:space="preserve"> life, </w:t>
      </w:r>
      <w:proofErr w:type="spellStart"/>
      <w:r>
        <w:rPr>
          <w:rFonts w:ascii="Arial" w:eastAsia="Arial" w:hAnsi="Arial" w:cs="Arial"/>
          <w:sz w:val="20"/>
          <w:szCs w:val="20"/>
        </w:rPr>
        <w:t>especially</w:t>
      </w:r>
      <w:proofErr w:type="spellEnd"/>
      <w:r>
        <w:rPr>
          <w:rFonts w:ascii="Arial" w:eastAsia="Arial" w:hAnsi="Arial" w:cs="Arial"/>
          <w:sz w:val="20"/>
          <w:szCs w:val="20"/>
        </w:rPr>
        <w:t xml:space="preserve"> in </w:t>
      </w:r>
      <w:proofErr w:type="spellStart"/>
      <w:r>
        <w:rPr>
          <w:rFonts w:ascii="Arial" w:eastAsia="Arial" w:hAnsi="Arial" w:cs="Arial"/>
          <w:sz w:val="20"/>
          <w:szCs w:val="20"/>
        </w:rPr>
        <w:t>children</w:t>
      </w:r>
      <w:proofErr w:type="spellEnd"/>
      <w:r>
        <w:rPr>
          <w:rFonts w:ascii="Arial" w:eastAsia="Arial" w:hAnsi="Arial" w:cs="Arial"/>
          <w:sz w:val="20"/>
          <w:szCs w:val="20"/>
        </w:rPr>
        <w:t xml:space="preserve">, has </w:t>
      </w:r>
      <w:proofErr w:type="spellStart"/>
      <w:r>
        <w:rPr>
          <w:rFonts w:ascii="Arial" w:eastAsia="Arial" w:hAnsi="Arial" w:cs="Arial"/>
          <w:sz w:val="20"/>
          <w:szCs w:val="20"/>
        </w:rPr>
        <w:t>been</w:t>
      </w:r>
      <w:proofErr w:type="spellEnd"/>
      <w:r>
        <w:rPr>
          <w:rFonts w:ascii="Arial" w:eastAsia="Arial" w:hAnsi="Arial" w:cs="Arial"/>
          <w:sz w:val="20"/>
          <w:szCs w:val="20"/>
        </w:rPr>
        <w:t xml:space="preserve"> </w:t>
      </w:r>
      <w:proofErr w:type="spellStart"/>
      <w:r>
        <w:rPr>
          <w:rFonts w:ascii="Arial" w:eastAsia="Arial" w:hAnsi="Arial" w:cs="Arial"/>
          <w:sz w:val="20"/>
          <w:szCs w:val="20"/>
        </w:rPr>
        <w:t>adopted</w:t>
      </w:r>
      <w:proofErr w:type="spellEnd"/>
      <w:r>
        <w:rPr>
          <w:rFonts w:ascii="Arial" w:eastAsia="Arial" w:hAnsi="Arial" w:cs="Arial"/>
          <w:sz w:val="20"/>
          <w:szCs w:val="20"/>
        </w:rPr>
        <w:t xml:space="preserve"> </w:t>
      </w:r>
      <w:proofErr w:type="spellStart"/>
      <w:r>
        <w:rPr>
          <w:rFonts w:ascii="Arial" w:eastAsia="Arial" w:hAnsi="Arial" w:cs="Arial"/>
          <w:sz w:val="20"/>
          <w:szCs w:val="20"/>
        </w:rPr>
        <w:t>by</w:t>
      </w:r>
      <w:proofErr w:type="spellEnd"/>
      <w:r>
        <w:rPr>
          <w:rFonts w:ascii="Arial" w:eastAsia="Arial" w:hAnsi="Arial" w:cs="Arial"/>
          <w:sz w:val="20"/>
          <w:szCs w:val="20"/>
        </w:rPr>
        <w:t xml:space="preserve"> </w:t>
      </w:r>
      <w:proofErr w:type="spellStart"/>
      <w:r>
        <w:rPr>
          <w:rFonts w:ascii="Arial" w:eastAsia="Arial" w:hAnsi="Arial" w:cs="Arial"/>
          <w:sz w:val="20"/>
          <w:szCs w:val="20"/>
        </w:rPr>
        <w:t>computers</w:t>
      </w:r>
      <w:proofErr w:type="spellEnd"/>
      <w:r>
        <w:rPr>
          <w:rFonts w:ascii="Arial" w:eastAsia="Arial" w:hAnsi="Arial" w:cs="Arial"/>
          <w:sz w:val="20"/>
          <w:szCs w:val="20"/>
        </w:rPr>
        <w:t xml:space="preserve">, </w:t>
      </w:r>
      <w:proofErr w:type="spellStart"/>
      <w:r>
        <w:rPr>
          <w:rFonts w:ascii="Arial" w:eastAsia="Arial" w:hAnsi="Arial" w:cs="Arial"/>
          <w:sz w:val="20"/>
          <w:szCs w:val="20"/>
        </w:rPr>
        <w:t>televisions</w:t>
      </w:r>
      <w:proofErr w:type="spellEnd"/>
      <w:r>
        <w:rPr>
          <w:rFonts w:ascii="Arial" w:eastAsia="Arial" w:hAnsi="Arial" w:cs="Arial"/>
          <w:sz w:val="20"/>
          <w:szCs w:val="20"/>
        </w:rPr>
        <w:t xml:space="preserve"> </w:t>
      </w:r>
      <w:proofErr w:type="spellStart"/>
      <w:r>
        <w:rPr>
          <w:rFonts w:ascii="Arial" w:eastAsia="Arial" w:hAnsi="Arial" w:cs="Arial"/>
          <w:sz w:val="20"/>
          <w:szCs w:val="20"/>
        </w:rPr>
        <w:t>and</w:t>
      </w:r>
      <w:proofErr w:type="spellEnd"/>
      <w:r>
        <w:rPr>
          <w:rFonts w:ascii="Arial" w:eastAsia="Arial" w:hAnsi="Arial" w:cs="Arial"/>
          <w:sz w:val="20"/>
          <w:szCs w:val="20"/>
        </w:rPr>
        <w:t xml:space="preserve"> </w:t>
      </w:r>
      <w:proofErr w:type="spellStart"/>
      <w:r>
        <w:rPr>
          <w:rFonts w:ascii="Arial" w:eastAsia="Arial" w:hAnsi="Arial" w:cs="Arial"/>
          <w:sz w:val="20"/>
          <w:szCs w:val="20"/>
        </w:rPr>
        <w:t>tablets</w:t>
      </w:r>
      <w:proofErr w:type="spellEnd"/>
      <w:r>
        <w:rPr>
          <w:rFonts w:ascii="Arial" w:eastAsia="Arial" w:hAnsi="Arial" w:cs="Arial"/>
          <w:sz w:val="20"/>
          <w:szCs w:val="20"/>
        </w:rPr>
        <w:t xml:space="preserve">. </w:t>
      </w:r>
      <w:proofErr w:type="spellStart"/>
      <w:r>
        <w:rPr>
          <w:rFonts w:ascii="Arial" w:eastAsia="Arial" w:hAnsi="Arial" w:cs="Arial"/>
          <w:sz w:val="20"/>
          <w:szCs w:val="20"/>
        </w:rPr>
        <w:t>This</w:t>
      </w:r>
      <w:proofErr w:type="spellEnd"/>
      <w:r>
        <w:rPr>
          <w:rFonts w:ascii="Arial" w:eastAsia="Arial" w:hAnsi="Arial" w:cs="Arial"/>
          <w:sz w:val="20"/>
          <w:szCs w:val="20"/>
        </w:rPr>
        <w:t xml:space="preserve"> </w:t>
      </w:r>
      <w:proofErr w:type="spellStart"/>
      <w:r>
        <w:rPr>
          <w:rFonts w:ascii="Arial" w:eastAsia="Arial" w:hAnsi="Arial" w:cs="Arial"/>
          <w:sz w:val="20"/>
          <w:szCs w:val="20"/>
        </w:rPr>
        <w:t>period</w:t>
      </w:r>
      <w:proofErr w:type="spellEnd"/>
      <w:r>
        <w:rPr>
          <w:rFonts w:ascii="Arial" w:eastAsia="Arial" w:hAnsi="Arial" w:cs="Arial"/>
          <w:sz w:val="20"/>
          <w:szCs w:val="20"/>
        </w:rPr>
        <w:t xml:space="preserve">, in </w:t>
      </w:r>
      <w:proofErr w:type="spellStart"/>
      <w:r>
        <w:rPr>
          <w:rFonts w:ascii="Arial" w:eastAsia="Arial" w:hAnsi="Arial" w:cs="Arial"/>
          <w:sz w:val="20"/>
          <w:szCs w:val="20"/>
        </w:rPr>
        <w:t>which</w:t>
      </w:r>
      <w:proofErr w:type="spellEnd"/>
      <w:r>
        <w:rPr>
          <w:rFonts w:ascii="Arial" w:eastAsia="Arial" w:hAnsi="Arial" w:cs="Arial"/>
          <w:sz w:val="20"/>
          <w:szCs w:val="20"/>
        </w:rPr>
        <w:t xml:space="preserve"> </w:t>
      </w:r>
      <w:proofErr w:type="spellStart"/>
      <w:r>
        <w:rPr>
          <w:rFonts w:ascii="Arial" w:eastAsia="Arial" w:hAnsi="Arial" w:cs="Arial"/>
          <w:sz w:val="20"/>
          <w:szCs w:val="20"/>
        </w:rPr>
        <w:t>children</w:t>
      </w:r>
      <w:proofErr w:type="spellEnd"/>
      <w:r>
        <w:rPr>
          <w:rFonts w:ascii="Arial" w:eastAsia="Arial" w:hAnsi="Arial" w:cs="Arial"/>
          <w:sz w:val="20"/>
          <w:szCs w:val="20"/>
        </w:rPr>
        <w:t xml:space="preserve"> of </w:t>
      </w:r>
      <w:proofErr w:type="spellStart"/>
      <w:r>
        <w:rPr>
          <w:rFonts w:ascii="Arial" w:eastAsia="Arial" w:hAnsi="Arial" w:cs="Arial"/>
          <w:sz w:val="20"/>
          <w:szCs w:val="20"/>
        </w:rPr>
        <w:t>play</w:t>
      </w:r>
      <w:proofErr w:type="spellEnd"/>
      <w:r>
        <w:rPr>
          <w:rFonts w:ascii="Arial" w:eastAsia="Arial" w:hAnsi="Arial" w:cs="Arial"/>
          <w:sz w:val="20"/>
          <w:szCs w:val="20"/>
        </w:rPr>
        <w:t xml:space="preserve"> </w:t>
      </w:r>
      <w:proofErr w:type="spellStart"/>
      <w:r>
        <w:rPr>
          <w:rFonts w:ascii="Arial" w:eastAsia="Arial" w:hAnsi="Arial" w:cs="Arial"/>
          <w:sz w:val="20"/>
          <w:szCs w:val="20"/>
        </w:rPr>
        <w:t>age</w:t>
      </w:r>
      <w:proofErr w:type="spellEnd"/>
      <w:r>
        <w:rPr>
          <w:rFonts w:ascii="Arial" w:eastAsia="Arial" w:hAnsi="Arial" w:cs="Arial"/>
          <w:sz w:val="20"/>
          <w:szCs w:val="20"/>
        </w:rPr>
        <w:t xml:space="preserve"> </w:t>
      </w:r>
      <w:proofErr w:type="spellStart"/>
      <w:r>
        <w:rPr>
          <w:rFonts w:ascii="Arial" w:eastAsia="Arial" w:hAnsi="Arial" w:cs="Arial"/>
          <w:sz w:val="20"/>
          <w:szCs w:val="20"/>
        </w:rPr>
        <w:t>prefer</w:t>
      </w:r>
      <w:proofErr w:type="spellEnd"/>
      <w:r>
        <w:rPr>
          <w:rFonts w:ascii="Arial" w:eastAsia="Arial" w:hAnsi="Arial" w:cs="Arial"/>
          <w:sz w:val="20"/>
          <w:szCs w:val="20"/>
        </w:rPr>
        <w:t xml:space="preserve"> not </w:t>
      </w:r>
      <w:proofErr w:type="spellStart"/>
      <w:r>
        <w:rPr>
          <w:rFonts w:ascii="Arial" w:eastAsia="Arial" w:hAnsi="Arial" w:cs="Arial"/>
          <w:sz w:val="20"/>
          <w:szCs w:val="20"/>
        </w:rPr>
        <w:t>to</w:t>
      </w:r>
      <w:proofErr w:type="spellEnd"/>
      <w:r>
        <w:rPr>
          <w:rFonts w:ascii="Arial" w:eastAsia="Arial" w:hAnsi="Arial" w:cs="Arial"/>
          <w:sz w:val="20"/>
          <w:szCs w:val="20"/>
        </w:rPr>
        <w:t xml:space="preserve"> </w:t>
      </w:r>
      <w:proofErr w:type="spellStart"/>
      <w:r>
        <w:rPr>
          <w:rFonts w:ascii="Arial" w:eastAsia="Arial" w:hAnsi="Arial" w:cs="Arial"/>
          <w:sz w:val="20"/>
          <w:szCs w:val="20"/>
        </w:rPr>
        <w:t>spend</w:t>
      </w:r>
      <w:proofErr w:type="spellEnd"/>
      <w:r>
        <w:rPr>
          <w:rFonts w:ascii="Arial" w:eastAsia="Arial" w:hAnsi="Arial" w:cs="Arial"/>
          <w:sz w:val="20"/>
          <w:szCs w:val="20"/>
        </w:rPr>
        <w:t xml:space="preserve"> time </w:t>
      </w:r>
      <w:proofErr w:type="spellStart"/>
      <w:r>
        <w:rPr>
          <w:rFonts w:ascii="Arial" w:eastAsia="Arial" w:hAnsi="Arial" w:cs="Arial"/>
          <w:sz w:val="20"/>
          <w:szCs w:val="20"/>
        </w:rPr>
        <w:t>outside</w:t>
      </w:r>
      <w:proofErr w:type="spellEnd"/>
      <w:r>
        <w:rPr>
          <w:rFonts w:ascii="Arial" w:eastAsia="Arial" w:hAnsi="Arial" w:cs="Arial"/>
          <w:sz w:val="20"/>
          <w:szCs w:val="20"/>
        </w:rPr>
        <w:t xml:space="preserve"> </w:t>
      </w:r>
      <w:proofErr w:type="spellStart"/>
      <w:r>
        <w:rPr>
          <w:rFonts w:ascii="Arial" w:eastAsia="Arial" w:hAnsi="Arial" w:cs="Arial"/>
          <w:sz w:val="20"/>
          <w:szCs w:val="20"/>
        </w:rPr>
        <w:t>with</w:t>
      </w:r>
      <w:proofErr w:type="spellEnd"/>
      <w:r>
        <w:rPr>
          <w:rFonts w:ascii="Arial" w:eastAsia="Arial" w:hAnsi="Arial" w:cs="Arial"/>
          <w:sz w:val="20"/>
          <w:szCs w:val="20"/>
        </w:rPr>
        <w:t xml:space="preserve"> </w:t>
      </w:r>
      <w:proofErr w:type="spellStart"/>
      <w:r>
        <w:rPr>
          <w:rFonts w:ascii="Arial" w:eastAsia="Arial" w:hAnsi="Arial" w:cs="Arial"/>
          <w:sz w:val="20"/>
          <w:szCs w:val="20"/>
        </w:rPr>
        <w:t>their</w:t>
      </w:r>
      <w:proofErr w:type="spellEnd"/>
      <w:r>
        <w:rPr>
          <w:rFonts w:ascii="Arial" w:eastAsia="Arial" w:hAnsi="Arial" w:cs="Arial"/>
          <w:sz w:val="20"/>
          <w:szCs w:val="20"/>
        </w:rPr>
        <w:t xml:space="preserve"> </w:t>
      </w:r>
      <w:proofErr w:type="spellStart"/>
      <w:r>
        <w:rPr>
          <w:rFonts w:ascii="Arial" w:eastAsia="Arial" w:hAnsi="Arial" w:cs="Arial"/>
          <w:sz w:val="20"/>
          <w:szCs w:val="20"/>
        </w:rPr>
        <w:t>friends</w:t>
      </w:r>
      <w:proofErr w:type="spellEnd"/>
      <w:r>
        <w:rPr>
          <w:rFonts w:ascii="Arial" w:eastAsia="Arial" w:hAnsi="Arial" w:cs="Arial"/>
          <w:sz w:val="20"/>
          <w:szCs w:val="20"/>
        </w:rPr>
        <w:t xml:space="preserve"> </w:t>
      </w:r>
      <w:proofErr w:type="spellStart"/>
      <w:r>
        <w:rPr>
          <w:rFonts w:ascii="Arial" w:eastAsia="Arial" w:hAnsi="Arial" w:cs="Arial"/>
          <w:sz w:val="20"/>
          <w:szCs w:val="20"/>
        </w:rPr>
        <w:t>and</w:t>
      </w:r>
      <w:proofErr w:type="spellEnd"/>
      <w:r>
        <w:rPr>
          <w:rFonts w:ascii="Arial" w:eastAsia="Arial" w:hAnsi="Arial" w:cs="Arial"/>
          <w:sz w:val="20"/>
          <w:szCs w:val="20"/>
        </w:rPr>
        <w:t xml:space="preserve"> </w:t>
      </w:r>
      <w:proofErr w:type="spellStart"/>
      <w:r>
        <w:rPr>
          <w:rFonts w:ascii="Arial" w:eastAsia="Arial" w:hAnsi="Arial" w:cs="Arial"/>
          <w:sz w:val="20"/>
          <w:szCs w:val="20"/>
        </w:rPr>
        <w:t>instead</w:t>
      </w:r>
      <w:proofErr w:type="spellEnd"/>
      <w:r>
        <w:rPr>
          <w:rFonts w:ascii="Arial" w:eastAsia="Arial" w:hAnsi="Arial" w:cs="Arial"/>
          <w:sz w:val="20"/>
          <w:szCs w:val="20"/>
        </w:rPr>
        <w:t xml:space="preserve"> </w:t>
      </w:r>
      <w:proofErr w:type="spellStart"/>
      <w:r>
        <w:rPr>
          <w:rFonts w:ascii="Arial" w:eastAsia="Arial" w:hAnsi="Arial" w:cs="Arial"/>
          <w:sz w:val="20"/>
          <w:szCs w:val="20"/>
        </w:rPr>
        <w:t>that</w:t>
      </w:r>
      <w:proofErr w:type="spellEnd"/>
      <w:r>
        <w:rPr>
          <w:rFonts w:ascii="Arial" w:eastAsia="Arial" w:hAnsi="Arial" w:cs="Arial"/>
          <w:sz w:val="20"/>
          <w:szCs w:val="20"/>
        </w:rPr>
        <w:t xml:space="preserve"> </w:t>
      </w:r>
      <w:proofErr w:type="spellStart"/>
      <w:r>
        <w:rPr>
          <w:rFonts w:ascii="Arial" w:eastAsia="Arial" w:hAnsi="Arial" w:cs="Arial"/>
          <w:sz w:val="20"/>
          <w:szCs w:val="20"/>
        </w:rPr>
        <w:t>play</w:t>
      </w:r>
      <w:proofErr w:type="spellEnd"/>
      <w:r>
        <w:rPr>
          <w:rFonts w:ascii="Arial" w:eastAsia="Arial" w:hAnsi="Arial" w:cs="Arial"/>
          <w:sz w:val="20"/>
          <w:szCs w:val="20"/>
        </w:rPr>
        <w:t xml:space="preserve"> </w:t>
      </w:r>
      <w:proofErr w:type="spellStart"/>
      <w:r>
        <w:rPr>
          <w:rFonts w:ascii="Arial" w:eastAsia="Arial" w:hAnsi="Arial" w:cs="Arial"/>
          <w:sz w:val="20"/>
          <w:szCs w:val="20"/>
        </w:rPr>
        <w:t>computer</w:t>
      </w:r>
      <w:proofErr w:type="spellEnd"/>
      <w:r>
        <w:rPr>
          <w:rFonts w:ascii="Arial" w:eastAsia="Arial" w:hAnsi="Arial" w:cs="Arial"/>
          <w:sz w:val="20"/>
          <w:szCs w:val="20"/>
        </w:rPr>
        <w:t xml:space="preserve"> </w:t>
      </w:r>
      <w:proofErr w:type="spellStart"/>
      <w:r>
        <w:rPr>
          <w:rFonts w:ascii="Arial" w:eastAsia="Arial" w:hAnsi="Arial" w:cs="Arial"/>
          <w:sz w:val="20"/>
          <w:szCs w:val="20"/>
        </w:rPr>
        <w:t>games</w:t>
      </w:r>
      <w:proofErr w:type="spellEnd"/>
      <w:r>
        <w:rPr>
          <w:rFonts w:ascii="Arial" w:eastAsia="Arial" w:hAnsi="Arial" w:cs="Arial"/>
          <w:sz w:val="20"/>
          <w:szCs w:val="20"/>
        </w:rPr>
        <w:t xml:space="preserve"> at </w:t>
      </w:r>
      <w:proofErr w:type="spellStart"/>
      <w:r>
        <w:rPr>
          <w:rFonts w:ascii="Arial" w:eastAsia="Arial" w:hAnsi="Arial" w:cs="Arial"/>
          <w:sz w:val="20"/>
          <w:szCs w:val="20"/>
        </w:rPr>
        <w:t>home</w:t>
      </w:r>
      <w:proofErr w:type="spellEnd"/>
      <w:r>
        <w:rPr>
          <w:rFonts w:ascii="Arial" w:eastAsia="Arial" w:hAnsi="Arial" w:cs="Arial"/>
          <w:sz w:val="20"/>
          <w:szCs w:val="20"/>
        </w:rPr>
        <w:t xml:space="preserve">, is </w:t>
      </w:r>
      <w:proofErr w:type="spellStart"/>
      <w:r>
        <w:rPr>
          <w:rFonts w:ascii="Arial" w:eastAsia="Arial" w:hAnsi="Arial" w:cs="Arial"/>
          <w:sz w:val="20"/>
          <w:szCs w:val="20"/>
        </w:rPr>
        <w:t>what</w:t>
      </w:r>
      <w:proofErr w:type="spellEnd"/>
      <w:r>
        <w:rPr>
          <w:rFonts w:ascii="Arial" w:eastAsia="Arial" w:hAnsi="Arial" w:cs="Arial"/>
          <w:sz w:val="20"/>
          <w:szCs w:val="20"/>
        </w:rPr>
        <w:t xml:space="preserve"> </w:t>
      </w:r>
      <w:proofErr w:type="spellStart"/>
      <w:r>
        <w:rPr>
          <w:rFonts w:ascii="Arial" w:eastAsia="Arial" w:hAnsi="Arial" w:cs="Arial"/>
          <w:sz w:val="20"/>
          <w:szCs w:val="20"/>
        </w:rPr>
        <w:t>our</w:t>
      </w:r>
      <w:proofErr w:type="spellEnd"/>
      <w:r>
        <w:rPr>
          <w:rFonts w:ascii="Arial" w:eastAsia="Arial" w:hAnsi="Arial" w:cs="Arial"/>
          <w:sz w:val="20"/>
          <w:szCs w:val="20"/>
        </w:rPr>
        <w:t xml:space="preserve"> </w:t>
      </w:r>
      <w:proofErr w:type="spellStart"/>
      <w:r>
        <w:rPr>
          <w:rFonts w:ascii="Arial" w:eastAsia="Arial" w:hAnsi="Arial" w:cs="Arial"/>
          <w:sz w:val="20"/>
          <w:szCs w:val="20"/>
        </w:rPr>
        <w:t>children</w:t>
      </w:r>
      <w:proofErr w:type="spellEnd"/>
      <w:r>
        <w:rPr>
          <w:rFonts w:ascii="Arial" w:eastAsia="Arial" w:hAnsi="Arial" w:cs="Arial"/>
          <w:sz w:val="20"/>
          <w:szCs w:val="20"/>
        </w:rPr>
        <w:t xml:space="preserve"> </w:t>
      </w:r>
      <w:proofErr w:type="spellStart"/>
      <w:r>
        <w:rPr>
          <w:rFonts w:ascii="Arial" w:eastAsia="Arial" w:hAnsi="Arial" w:cs="Arial"/>
          <w:sz w:val="20"/>
          <w:szCs w:val="20"/>
        </w:rPr>
        <w:t>accumulate</w:t>
      </w:r>
      <w:proofErr w:type="spellEnd"/>
      <w:r>
        <w:rPr>
          <w:rFonts w:ascii="Arial" w:eastAsia="Arial" w:hAnsi="Arial" w:cs="Arial"/>
          <w:sz w:val="20"/>
          <w:szCs w:val="20"/>
        </w:rPr>
        <w:t xml:space="preserve"> </w:t>
      </w:r>
      <w:proofErr w:type="spellStart"/>
      <w:r>
        <w:rPr>
          <w:rFonts w:ascii="Arial" w:eastAsia="Arial" w:hAnsi="Arial" w:cs="Arial"/>
          <w:sz w:val="20"/>
          <w:szCs w:val="20"/>
        </w:rPr>
        <w:t>many</w:t>
      </w:r>
      <w:proofErr w:type="spellEnd"/>
      <w:r>
        <w:rPr>
          <w:rFonts w:ascii="Arial" w:eastAsia="Arial" w:hAnsi="Arial" w:cs="Arial"/>
          <w:sz w:val="20"/>
          <w:szCs w:val="20"/>
        </w:rPr>
        <w:t xml:space="preserve"> </w:t>
      </w:r>
      <w:proofErr w:type="spellStart"/>
      <w:r>
        <w:rPr>
          <w:rFonts w:ascii="Arial" w:eastAsia="Arial" w:hAnsi="Arial" w:cs="Arial"/>
          <w:sz w:val="20"/>
          <w:szCs w:val="20"/>
        </w:rPr>
        <w:t>diseases</w:t>
      </w:r>
      <w:proofErr w:type="spellEnd"/>
      <w:r>
        <w:rPr>
          <w:rFonts w:ascii="Arial" w:eastAsia="Arial" w:hAnsi="Arial" w:cs="Arial"/>
          <w:sz w:val="20"/>
          <w:szCs w:val="20"/>
        </w:rPr>
        <w:t xml:space="preserve"> in </w:t>
      </w:r>
      <w:proofErr w:type="spellStart"/>
      <w:r>
        <w:rPr>
          <w:rFonts w:ascii="Arial" w:eastAsia="Arial" w:hAnsi="Arial" w:cs="Arial"/>
          <w:sz w:val="20"/>
          <w:szCs w:val="20"/>
        </w:rPr>
        <w:t>the</w:t>
      </w:r>
      <w:proofErr w:type="spellEnd"/>
      <w:r>
        <w:rPr>
          <w:rFonts w:ascii="Arial" w:eastAsia="Arial" w:hAnsi="Arial" w:cs="Arial"/>
          <w:sz w:val="20"/>
          <w:szCs w:val="20"/>
        </w:rPr>
        <w:t xml:space="preserve"> </w:t>
      </w:r>
      <w:proofErr w:type="spellStart"/>
      <w:r>
        <w:rPr>
          <w:rFonts w:ascii="Arial" w:eastAsia="Arial" w:hAnsi="Arial" w:cs="Arial"/>
          <w:sz w:val="20"/>
          <w:szCs w:val="20"/>
        </w:rPr>
        <w:t>future</w:t>
      </w:r>
      <w:proofErr w:type="spellEnd"/>
      <w:r>
        <w:rPr>
          <w:rFonts w:ascii="Arial" w:eastAsia="Arial" w:hAnsi="Arial" w:cs="Arial"/>
          <w:sz w:val="20"/>
          <w:szCs w:val="20"/>
        </w:rPr>
        <w:t xml:space="preserve">. </w:t>
      </w:r>
      <w:proofErr w:type="spellStart"/>
      <w:r>
        <w:rPr>
          <w:rFonts w:ascii="Arial" w:eastAsia="Arial" w:hAnsi="Arial" w:cs="Arial"/>
          <w:sz w:val="20"/>
          <w:szCs w:val="20"/>
        </w:rPr>
        <w:t>The</w:t>
      </w:r>
      <w:proofErr w:type="spellEnd"/>
      <w:r>
        <w:rPr>
          <w:rFonts w:ascii="Arial" w:eastAsia="Arial" w:hAnsi="Arial" w:cs="Arial"/>
          <w:sz w:val="20"/>
          <w:szCs w:val="20"/>
        </w:rPr>
        <w:t xml:space="preserve"> </w:t>
      </w:r>
      <w:proofErr w:type="spellStart"/>
      <w:r>
        <w:rPr>
          <w:rFonts w:ascii="Arial" w:eastAsia="Arial" w:hAnsi="Arial" w:cs="Arial"/>
          <w:sz w:val="20"/>
          <w:szCs w:val="20"/>
        </w:rPr>
        <w:t>aim</w:t>
      </w:r>
      <w:proofErr w:type="spellEnd"/>
      <w:r>
        <w:rPr>
          <w:rFonts w:ascii="Arial" w:eastAsia="Arial" w:hAnsi="Arial" w:cs="Arial"/>
          <w:sz w:val="20"/>
          <w:szCs w:val="20"/>
        </w:rPr>
        <w:t xml:space="preserve"> of </w:t>
      </w:r>
      <w:proofErr w:type="spellStart"/>
      <w:r>
        <w:rPr>
          <w:rFonts w:ascii="Arial" w:eastAsia="Arial" w:hAnsi="Arial" w:cs="Arial"/>
          <w:sz w:val="20"/>
          <w:szCs w:val="20"/>
        </w:rPr>
        <w:t>this</w:t>
      </w:r>
      <w:proofErr w:type="spellEnd"/>
      <w:r>
        <w:rPr>
          <w:rFonts w:ascii="Arial" w:eastAsia="Arial" w:hAnsi="Arial" w:cs="Arial"/>
          <w:sz w:val="20"/>
          <w:szCs w:val="20"/>
        </w:rPr>
        <w:t xml:space="preserve"> </w:t>
      </w:r>
      <w:proofErr w:type="spellStart"/>
      <w:r>
        <w:rPr>
          <w:rFonts w:ascii="Arial" w:eastAsia="Arial" w:hAnsi="Arial" w:cs="Arial"/>
          <w:sz w:val="20"/>
          <w:szCs w:val="20"/>
        </w:rPr>
        <w:t>study</w:t>
      </w:r>
      <w:proofErr w:type="spellEnd"/>
      <w:r>
        <w:rPr>
          <w:rFonts w:ascii="Arial" w:eastAsia="Arial" w:hAnsi="Arial" w:cs="Arial"/>
          <w:sz w:val="20"/>
          <w:szCs w:val="20"/>
        </w:rPr>
        <w:t xml:space="preserve"> is </w:t>
      </w:r>
      <w:proofErr w:type="spellStart"/>
      <w:r>
        <w:rPr>
          <w:rFonts w:ascii="Arial" w:eastAsia="Arial" w:hAnsi="Arial" w:cs="Arial"/>
          <w:sz w:val="20"/>
          <w:szCs w:val="20"/>
        </w:rPr>
        <w:t>to</w:t>
      </w:r>
      <w:proofErr w:type="spellEnd"/>
      <w:r>
        <w:rPr>
          <w:rFonts w:ascii="Arial" w:eastAsia="Arial" w:hAnsi="Arial" w:cs="Arial"/>
          <w:sz w:val="20"/>
          <w:szCs w:val="20"/>
        </w:rPr>
        <w:t xml:space="preserve"> </w:t>
      </w:r>
      <w:proofErr w:type="spellStart"/>
      <w:r>
        <w:rPr>
          <w:rFonts w:ascii="Arial" w:eastAsia="Arial" w:hAnsi="Arial" w:cs="Arial"/>
          <w:sz w:val="20"/>
          <w:szCs w:val="20"/>
        </w:rPr>
        <w:t>examine</w:t>
      </w:r>
      <w:proofErr w:type="spellEnd"/>
      <w:r>
        <w:rPr>
          <w:rFonts w:ascii="Arial" w:eastAsia="Arial" w:hAnsi="Arial" w:cs="Arial"/>
          <w:sz w:val="20"/>
          <w:szCs w:val="20"/>
        </w:rPr>
        <w:t xml:space="preserve"> </w:t>
      </w:r>
      <w:proofErr w:type="spellStart"/>
      <w:r>
        <w:rPr>
          <w:rFonts w:ascii="Arial" w:eastAsia="Arial" w:hAnsi="Arial" w:cs="Arial"/>
          <w:sz w:val="20"/>
          <w:szCs w:val="20"/>
        </w:rPr>
        <w:t>the</w:t>
      </w:r>
      <w:proofErr w:type="spellEnd"/>
      <w:r>
        <w:rPr>
          <w:rFonts w:ascii="Arial" w:eastAsia="Arial" w:hAnsi="Arial" w:cs="Arial"/>
          <w:sz w:val="20"/>
          <w:szCs w:val="20"/>
        </w:rPr>
        <w:t xml:space="preserve"> </w:t>
      </w:r>
      <w:proofErr w:type="spellStart"/>
      <w:r>
        <w:rPr>
          <w:rFonts w:ascii="Arial" w:eastAsia="Arial" w:hAnsi="Arial" w:cs="Arial"/>
          <w:sz w:val="20"/>
          <w:szCs w:val="20"/>
        </w:rPr>
        <w:t>place</w:t>
      </w:r>
      <w:proofErr w:type="spellEnd"/>
      <w:r>
        <w:rPr>
          <w:rFonts w:ascii="Arial" w:eastAsia="Arial" w:hAnsi="Arial" w:cs="Arial"/>
          <w:sz w:val="20"/>
          <w:szCs w:val="20"/>
        </w:rPr>
        <w:t xml:space="preserve"> </w:t>
      </w:r>
      <w:proofErr w:type="spellStart"/>
      <w:r>
        <w:rPr>
          <w:rFonts w:ascii="Arial" w:eastAsia="Arial" w:hAnsi="Arial" w:cs="Arial"/>
          <w:sz w:val="20"/>
          <w:szCs w:val="20"/>
        </w:rPr>
        <w:t>and</w:t>
      </w:r>
      <w:proofErr w:type="spellEnd"/>
      <w:r>
        <w:rPr>
          <w:rFonts w:ascii="Arial" w:eastAsia="Arial" w:hAnsi="Arial" w:cs="Arial"/>
          <w:sz w:val="20"/>
          <w:szCs w:val="20"/>
        </w:rPr>
        <w:t xml:space="preserve"> </w:t>
      </w:r>
      <w:proofErr w:type="spellStart"/>
      <w:r>
        <w:rPr>
          <w:rFonts w:ascii="Arial" w:eastAsia="Arial" w:hAnsi="Arial" w:cs="Arial"/>
          <w:sz w:val="20"/>
          <w:szCs w:val="20"/>
        </w:rPr>
        <w:t>importance</w:t>
      </w:r>
      <w:proofErr w:type="spellEnd"/>
      <w:r>
        <w:rPr>
          <w:rFonts w:ascii="Arial" w:eastAsia="Arial" w:hAnsi="Arial" w:cs="Arial"/>
          <w:sz w:val="20"/>
          <w:szCs w:val="20"/>
        </w:rPr>
        <w:t xml:space="preserve"> of </w:t>
      </w:r>
      <w:proofErr w:type="spellStart"/>
      <w:r>
        <w:rPr>
          <w:rFonts w:ascii="Arial" w:eastAsia="Arial" w:hAnsi="Arial" w:cs="Arial"/>
          <w:sz w:val="20"/>
          <w:szCs w:val="20"/>
        </w:rPr>
        <w:t>exercise</w:t>
      </w:r>
      <w:proofErr w:type="spellEnd"/>
      <w:r>
        <w:rPr>
          <w:rFonts w:ascii="Arial" w:eastAsia="Arial" w:hAnsi="Arial" w:cs="Arial"/>
          <w:sz w:val="20"/>
          <w:szCs w:val="20"/>
        </w:rPr>
        <w:t xml:space="preserve"> </w:t>
      </w:r>
      <w:proofErr w:type="spellStart"/>
      <w:r>
        <w:rPr>
          <w:rFonts w:ascii="Arial" w:eastAsia="Arial" w:hAnsi="Arial" w:cs="Arial"/>
          <w:sz w:val="20"/>
          <w:szCs w:val="20"/>
        </w:rPr>
        <w:t>and</w:t>
      </w:r>
      <w:proofErr w:type="spellEnd"/>
      <w:r>
        <w:rPr>
          <w:rFonts w:ascii="Arial" w:eastAsia="Arial" w:hAnsi="Arial" w:cs="Arial"/>
          <w:sz w:val="20"/>
          <w:szCs w:val="20"/>
        </w:rPr>
        <w:t xml:space="preserve"> </w:t>
      </w:r>
      <w:proofErr w:type="spellStart"/>
      <w:r>
        <w:rPr>
          <w:rFonts w:ascii="Arial" w:eastAsia="Arial" w:hAnsi="Arial" w:cs="Arial"/>
          <w:sz w:val="20"/>
          <w:szCs w:val="20"/>
        </w:rPr>
        <w:t>sports</w:t>
      </w:r>
      <w:proofErr w:type="spellEnd"/>
      <w:r>
        <w:rPr>
          <w:rFonts w:ascii="Arial" w:eastAsia="Arial" w:hAnsi="Arial" w:cs="Arial"/>
          <w:sz w:val="20"/>
          <w:szCs w:val="20"/>
        </w:rPr>
        <w:t xml:space="preserve"> in </w:t>
      </w:r>
      <w:proofErr w:type="spellStart"/>
      <w:r>
        <w:rPr>
          <w:rFonts w:ascii="Arial" w:eastAsia="Arial" w:hAnsi="Arial" w:cs="Arial"/>
          <w:sz w:val="20"/>
          <w:szCs w:val="20"/>
        </w:rPr>
        <w:t>children's</w:t>
      </w:r>
      <w:proofErr w:type="spellEnd"/>
      <w:r>
        <w:rPr>
          <w:rFonts w:ascii="Arial" w:eastAsia="Arial" w:hAnsi="Arial" w:cs="Arial"/>
          <w:sz w:val="20"/>
          <w:szCs w:val="20"/>
        </w:rPr>
        <w:t xml:space="preserve"> life. </w:t>
      </w:r>
      <w:proofErr w:type="spellStart"/>
      <w:r>
        <w:rPr>
          <w:rFonts w:ascii="Arial" w:eastAsia="Arial" w:hAnsi="Arial" w:cs="Arial"/>
          <w:sz w:val="20"/>
          <w:szCs w:val="20"/>
        </w:rPr>
        <w:t>It</w:t>
      </w:r>
      <w:proofErr w:type="spellEnd"/>
      <w:r>
        <w:rPr>
          <w:rFonts w:ascii="Arial" w:eastAsia="Arial" w:hAnsi="Arial" w:cs="Arial"/>
          <w:sz w:val="20"/>
          <w:szCs w:val="20"/>
        </w:rPr>
        <w:t xml:space="preserve"> is </w:t>
      </w:r>
      <w:proofErr w:type="spellStart"/>
      <w:r>
        <w:rPr>
          <w:rFonts w:ascii="Arial" w:eastAsia="Arial" w:hAnsi="Arial" w:cs="Arial"/>
          <w:sz w:val="20"/>
          <w:szCs w:val="20"/>
        </w:rPr>
        <w:t>known</w:t>
      </w:r>
      <w:proofErr w:type="spellEnd"/>
      <w:r>
        <w:rPr>
          <w:rFonts w:ascii="Arial" w:eastAsia="Arial" w:hAnsi="Arial" w:cs="Arial"/>
          <w:sz w:val="20"/>
          <w:szCs w:val="20"/>
        </w:rPr>
        <w:t xml:space="preserve"> </w:t>
      </w:r>
      <w:proofErr w:type="spellStart"/>
      <w:r>
        <w:rPr>
          <w:rFonts w:ascii="Arial" w:eastAsia="Arial" w:hAnsi="Arial" w:cs="Arial"/>
          <w:sz w:val="20"/>
          <w:szCs w:val="20"/>
        </w:rPr>
        <w:t>that</w:t>
      </w:r>
      <w:proofErr w:type="spellEnd"/>
      <w:r>
        <w:rPr>
          <w:rFonts w:ascii="Arial" w:eastAsia="Arial" w:hAnsi="Arial" w:cs="Arial"/>
          <w:sz w:val="20"/>
          <w:szCs w:val="20"/>
        </w:rPr>
        <w:t xml:space="preserve"> </w:t>
      </w:r>
      <w:proofErr w:type="spellStart"/>
      <w:r>
        <w:rPr>
          <w:rFonts w:ascii="Arial" w:eastAsia="Arial" w:hAnsi="Arial" w:cs="Arial"/>
          <w:sz w:val="20"/>
          <w:szCs w:val="20"/>
        </w:rPr>
        <w:t>the</w:t>
      </w:r>
      <w:proofErr w:type="spellEnd"/>
      <w:r>
        <w:rPr>
          <w:rFonts w:ascii="Arial" w:eastAsia="Arial" w:hAnsi="Arial" w:cs="Arial"/>
          <w:sz w:val="20"/>
          <w:szCs w:val="20"/>
        </w:rPr>
        <w:t xml:space="preserve"> </w:t>
      </w:r>
      <w:proofErr w:type="spellStart"/>
      <w:r>
        <w:rPr>
          <w:rFonts w:ascii="Arial" w:eastAsia="Arial" w:hAnsi="Arial" w:cs="Arial"/>
          <w:sz w:val="20"/>
          <w:szCs w:val="20"/>
        </w:rPr>
        <w:t>quality</w:t>
      </w:r>
      <w:proofErr w:type="spellEnd"/>
      <w:r>
        <w:rPr>
          <w:rFonts w:ascii="Arial" w:eastAsia="Arial" w:hAnsi="Arial" w:cs="Arial"/>
          <w:sz w:val="20"/>
          <w:szCs w:val="20"/>
        </w:rPr>
        <w:t xml:space="preserve"> of life </w:t>
      </w:r>
      <w:proofErr w:type="spellStart"/>
      <w:r>
        <w:rPr>
          <w:rFonts w:ascii="Arial" w:eastAsia="Arial" w:hAnsi="Arial" w:cs="Arial"/>
          <w:sz w:val="20"/>
          <w:szCs w:val="20"/>
        </w:rPr>
        <w:t>and</w:t>
      </w:r>
      <w:proofErr w:type="spellEnd"/>
      <w:r>
        <w:rPr>
          <w:rFonts w:ascii="Arial" w:eastAsia="Arial" w:hAnsi="Arial" w:cs="Arial"/>
          <w:sz w:val="20"/>
          <w:szCs w:val="20"/>
        </w:rPr>
        <w:t xml:space="preserve"> life </w:t>
      </w:r>
      <w:proofErr w:type="spellStart"/>
      <w:r>
        <w:rPr>
          <w:rFonts w:ascii="Arial" w:eastAsia="Arial" w:hAnsi="Arial" w:cs="Arial"/>
          <w:sz w:val="20"/>
          <w:szCs w:val="20"/>
        </w:rPr>
        <w:t>expectancy</w:t>
      </w:r>
      <w:proofErr w:type="spellEnd"/>
      <w:r>
        <w:rPr>
          <w:rFonts w:ascii="Arial" w:eastAsia="Arial" w:hAnsi="Arial" w:cs="Arial"/>
          <w:sz w:val="20"/>
          <w:szCs w:val="20"/>
        </w:rPr>
        <w:t xml:space="preserve"> of </w:t>
      </w:r>
      <w:proofErr w:type="spellStart"/>
      <w:r>
        <w:rPr>
          <w:rFonts w:ascii="Arial" w:eastAsia="Arial" w:hAnsi="Arial" w:cs="Arial"/>
          <w:sz w:val="20"/>
          <w:szCs w:val="20"/>
        </w:rPr>
        <w:t>individuals</w:t>
      </w:r>
      <w:proofErr w:type="spellEnd"/>
      <w:r>
        <w:rPr>
          <w:rFonts w:ascii="Arial" w:eastAsia="Arial" w:hAnsi="Arial" w:cs="Arial"/>
          <w:sz w:val="20"/>
          <w:szCs w:val="20"/>
        </w:rPr>
        <w:t xml:space="preserve"> </w:t>
      </w:r>
      <w:proofErr w:type="spellStart"/>
      <w:r>
        <w:rPr>
          <w:rFonts w:ascii="Arial" w:eastAsia="Arial" w:hAnsi="Arial" w:cs="Arial"/>
          <w:sz w:val="20"/>
          <w:szCs w:val="20"/>
        </w:rPr>
        <w:t>who</w:t>
      </w:r>
      <w:proofErr w:type="spellEnd"/>
      <w:r>
        <w:rPr>
          <w:rFonts w:ascii="Arial" w:eastAsia="Arial" w:hAnsi="Arial" w:cs="Arial"/>
          <w:sz w:val="20"/>
          <w:szCs w:val="20"/>
        </w:rPr>
        <w:t xml:space="preserve"> </w:t>
      </w:r>
      <w:proofErr w:type="spellStart"/>
      <w:r>
        <w:rPr>
          <w:rFonts w:ascii="Arial" w:eastAsia="Arial" w:hAnsi="Arial" w:cs="Arial"/>
          <w:sz w:val="20"/>
          <w:szCs w:val="20"/>
        </w:rPr>
        <w:t>have</w:t>
      </w:r>
      <w:proofErr w:type="spellEnd"/>
      <w:r>
        <w:rPr>
          <w:rFonts w:ascii="Arial" w:eastAsia="Arial" w:hAnsi="Arial" w:cs="Arial"/>
          <w:sz w:val="20"/>
          <w:szCs w:val="20"/>
        </w:rPr>
        <w:t xml:space="preserve"> </w:t>
      </w:r>
      <w:proofErr w:type="spellStart"/>
      <w:r>
        <w:rPr>
          <w:rFonts w:ascii="Arial" w:eastAsia="Arial" w:hAnsi="Arial" w:cs="Arial"/>
          <w:sz w:val="20"/>
          <w:szCs w:val="20"/>
        </w:rPr>
        <w:t>gained</w:t>
      </w:r>
      <w:proofErr w:type="spellEnd"/>
      <w:r>
        <w:rPr>
          <w:rFonts w:ascii="Arial" w:eastAsia="Arial" w:hAnsi="Arial" w:cs="Arial"/>
          <w:sz w:val="20"/>
          <w:szCs w:val="20"/>
        </w:rPr>
        <w:t xml:space="preserve"> </w:t>
      </w:r>
      <w:proofErr w:type="spellStart"/>
      <w:r>
        <w:rPr>
          <w:rFonts w:ascii="Arial" w:eastAsia="Arial" w:hAnsi="Arial" w:cs="Arial"/>
          <w:sz w:val="20"/>
          <w:szCs w:val="20"/>
        </w:rPr>
        <w:t>exercise</w:t>
      </w:r>
      <w:proofErr w:type="spellEnd"/>
      <w:r>
        <w:rPr>
          <w:rFonts w:ascii="Arial" w:eastAsia="Arial" w:hAnsi="Arial" w:cs="Arial"/>
          <w:sz w:val="20"/>
          <w:szCs w:val="20"/>
        </w:rPr>
        <w:t xml:space="preserve"> </w:t>
      </w:r>
      <w:proofErr w:type="spellStart"/>
      <w:r>
        <w:rPr>
          <w:rFonts w:ascii="Arial" w:eastAsia="Arial" w:hAnsi="Arial" w:cs="Arial"/>
          <w:sz w:val="20"/>
          <w:szCs w:val="20"/>
        </w:rPr>
        <w:t>habit</w:t>
      </w:r>
      <w:proofErr w:type="spellEnd"/>
      <w:r>
        <w:rPr>
          <w:rFonts w:ascii="Arial" w:eastAsia="Arial" w:hAnsi="Arial" w:cs="Arial"/>
          <w:sz w:val="20"/>
          <w:szCs w:val="20"/>
        </w:rPr>
        <w:t xml:space="preserve"> since </w:t>
      </w:r>
      <w:proofErr w:type="spellStart"/>
      <w:r>
        <w:rPr>
          <w:rFonts w:ascii="Arial" w:eastAsia="Arial" w:hAnsi="Arial" w:cs="Arial"/>
          <w:sz w:val="20"/>
          <w:szCs w:val="20"/>
        </w:rPr>
        <w:t>childhood</w:t>
      </w:r>
      <w:proofErr w:type="spellEnd"/>
      <w:r>
        <w:rPr>
          <w:rFonts w:ascii="Arial" w:eastAsia="Arial" w:hAnsi="Arial" w:cs="Arial"/>
          <w:sz w:val="20"/>
          <w:szCs w:val="20"/>
        </w:rPr>
        <w:t xml:space="preserve"> </w:t>
      </w:r>
      <w:proofErr w:type="spellStart"/>
      <w:r>
        <w:rPr>
          <w:rFonts w:ascii="Arial" w:eastAsia="Arial" w:hAnsi="Arial" w:cs="Arial"/>
          <w:sz w:val="20"/>
          <w:szCs w:val="20"/>
        </w:rPr>
        <w:t>have</w:t>
      </w:r>
      <w:proofErr w:type="spellEnd"/>
      <w:r>
        <w:rPr>
          <w:rFonts w:ascii="Arial" w:eastAsia="Arial" w:hAnsi="Arial" w:cs="Arial"/>
          <w:sz w:val="20"/>
          <w:szCs w:val="20"/>
        </w:rPr>
        <w:t xml:space="preserve"> </w:t>
      </w:r>
      <w:proofErr w:type="spellStart"/>
      <w:r>
        <w:rPr>
          <w:rFonts w:ascii="Arial" w:eastAsia="Arial" w:hAnsi="Arial" w:cs="Arial"/>
          <w:sz w:val="20"/>
          <w:szCs w:val="20"/>
        </w:rPr>
        <w:t>increased</w:t>
      </w:r>
      <w:proofErr w:type="spellEnd"/>
      <w:r>
        <w:rPr>
          <w:rFonts w:ascii="Arial" w:eastAsia="Arial" w:hAnsi="Arial" w:cs="Arial"/>
          <w:sz w:val="20"/>
          <w:szCs w:val="20"/>
        </w:rPr>
        <w:t xml:space="preserve"> </w:t>
      </w:r>
      <w:proofErr w:type="spellStart"/>
      <w:r>
        <w:rPr>
          <w:rFonts w:ascii="Arial" w:eastAsia="Arial" w:hAnsi="Arial" w:cs="Arial"/>
          <w:sz w:val="20"/>
          <w:szCs w:val="20"/>
        </w:rPr>
        <w:t>significantly</w:t>
      </w:r>
      <w:proofErr w:type="spellEnd"/>
      <w:r>
        <w:rPr>
          <w:rFonts w:ascii="Arial" w:eastAsia="Arial" w:hAnsi="Arial" w:cs="Arial"/>
          <w:sz w:val="20"/>
          <w:szCs w:val="20"/>
        </w:rPr>
        <w:t xml:space="preserve">. </w:t>
      </w:r>
      <w:proofErr w:type="spellStart"/>
      <w:r>
        <w:rPr>
          <w:rFonts w:ascii="Arial" w:eastAsia="Arial" w:hAnsi="Arial" w:cs="Arial"/>
          <w:sz w:val="20"/>
          <w:szCs w:val="20"/>
        </w:rPr>
        <w:t>In</w:t>
      </w:r>
      <w:proofErr w:type="spellEnd"/>
      <w:r>
        <w:rPr>
          <w:rFonts w:ascii="Arial" w:eastAsia="Arial" w:hAnsi="Arial" w:cs="Arial"/>
          <w:sz w:val="20"/>
          <w:szCs w:val="20"/>
        </w:rPr>
        <w:t xml:space="preserve"> </w:t>
      </w:r>
      <w:proofErr w:type="spellStart"/>
      <w:r>
        <w:rPr>
          <w:rFonts w:ascii="Arial" w:eastAsia="Arial" w:hAnsi="Arial" w:cs="Arial"/>
          <w:sz w:val="20"/>
          <w:szCs w:val="20"/>
        </w:rPr>
        <w:t>addition</w:t>
      </w:r>
      <w:proofErr w:type="spellEnd"/>
      <w:r>
        <w:rPr>
          <w:rFonts w:ascii="Arial" w:eastAsia="Arial" w:hAnsi="Arial" w:cs="Arial"/>
          <w:sz w:val="20"/>
          <w:szCs w:val="20"/>
        </w:rPr>
        <w:t xml:space="preserve">, </w:t>
      </w:r>
      <w:proofErr w:type="spellStart"/>
      <w:r>
        <w:rPr>
          <w:rFonts w:ascii="Arial" w:eastAsia="Arial" w:hAnsi="Arial" w:cs="Arial"/>
          <w:sz w:val="20"/>
          <w:szCs w:val="20"/>
        </w:rPr>
        <w:t>children</w:t>
      </w:r>
      <w:proofErr w:type="spellEnd"/>
      <w:r>
        <w:rPr>
          <w:rFonts w:ascii="Arial" w:eastAsia="Arial" w:hAnsi="Arial" w:cs="Arial"/>
          <w:sz w:val="20"/>
          <w:szCs w:val="20"/>
        </w:rPr>
        <w:t xml:space="preserve"> </w:t>
      </w:r>
      <w:proofErr w:type="spellStart"/>
      <w:r>
        <w:rPr>
          <w:rFonts w:ascii="Arial" w:eastAsia="Arial" w:hAnsi="Arial" w:cs="Arial"/>
          <w:sz w:val="20"/>
          <w:szCs w:val="20"/>
        </w:rPr>
        <w:t>who</w:t>
      </w:r>
      <w:proofErr w:type="spellEnd"/>
      <w:r>
        <w:rPr>
          <w:rFonts w:ascii="Arial" w:eastAsia="Arial" w:hAnsi="Arial" w:cs="Arial"/>
          <w:sz w:val="20"/>
          <w:szCs w:val="20"/>
        </w:rPr>
        <w:t xml:space="preserve"> </w:t>
      </w:r>
      <w:proofErr w:type="spellStart"/>
      <w:r>
        <w:rPr>
          <w:rFonts w:ascii="Arial" w:eastAsia="Arial" w:hAnsi="Arial" w:cs="Arial"/>
          <w:sz w:val="20"/>
          <w:szCs w:val="20"/>
        </w:rPr>
        <w:t>have</w:t>
      </w:r>
      <w:proofErr w:type="spellEnd"/>
      <w:r>
        <w:rPr>
          <w:rFonts w:ascii="Arial" w:eastAsia="Arial" w:hAnsi="Arial" w:cs="Arial"/>
          <w:sz w:val="20"/>
          <w:szCs w:val="20"/>
        </w:rPr>
        <w:t xml:space="preserve"> a </w:t>
      </w:r>
      <w:proofErr w:type="spellStart"/>
      <w:r>
        <w:rPr>
          <w:rFonts w:ascii="Arial" w:eastAsia="Arial" w:hAnsi="Arial" w:cs="Arial"/>
          <w:sz w:val="20"/>
          <w:szCs w:val="20"/>
        </w:rPr>
        <w:t>sedentary</w:t>
      </w:r>
      <w:proofErr w:type="spellEnd"/>
      <w:r>
        <w:rPr>
          <w:rFonts w:ascii="Arial" w:eastAsia="Arial" w:hAnsi="Arial" w:cs="Arial"/>
          <w:sz w:val="20"/>
          <w:szCs w:val="20"/>
        </w:rPr>
        <w:t xml:space="preserve"> life in </w:t>
      </w:r>
      <w:proofErr w:type="spellStart"/>
      <w:r>
        <w:rPr>
          <w:rFonts w:ascii="Arial" w:eastAsia="Arial" w:hAnsi="Arial" w:cs="Arial"/>
          <w:sz w:val="20"/>
          <w:szCs w:val="20"/>
        </w:rPr>
        <w:t>the</w:t>
      </w:r>
      <w:proofErr w:type="spellEnd"/>
      <w:r>
        <w:rPr>
          <w:rFonts w:ascii="Arial" w:eastAsia="Arial" w:hAnsi="Arial" w:cs="Arial"/>
          <w:sz w:val="20"/>
          <w:szCs w:val="20"/>
        </w:rPr>
        <w:t xml:space="preserve"> </w:t>
      </w:r>
      <w:proofErr w:type="spellStart"/>
      <w:r>
        <w:rPr>
          <w:rFonts w:ascii="Arial" w:eastAsia="Arial" w:hAnsi="Arial" w:cs="Arial"/>
          <w:sz w:val="20"/>
          <w:szCs w:val="20"/>
        </w:rPr>
        <w:t>same</w:t>
      </w:r>
      <w:proofErr w:type="spellEnd"/>
      <w:r>
        <w:rPr>
          <w:rFonts w:ascii="Arial" w:eastAsia="Arial" w:hAnsi="Arial" w:cs="Arial"/>
          <w:sz w:val="20"/>
          <w:szCs w:val="20"/>
        </w:rPr>
        <w:t xml:space="preserve"> </w:t>
      </w:r>
      <w:proofErr w:type="spellStart"/>
      <w:r>
        <w:rPr>
          <w:rFonts w:ascii="Arial" w:eastAsia="Arial" w:hAnsi="Arial" w:cs="Arial"/>
          <w:sz w:val="20"/>
          <w:szCs w:val="20"/>
        </w:rPr>
        <w:t>age</w:t>
      </w:r>
      <w:proofErr w:type="spellEnd"/>
      <w:r>
        <w:rPr>
          <w:rFonts w:ascii="Arial" w:eastAsia="Arial" w:hAnsi="Arial" w:cs="Arial"/>
          <w:sz w:val="20"/>
          <w:szCs w:val="20"/>
        </w:rPr>
        <w:t xml:space="preserve"> </w:t>
      </w:r>
      <w:proofErr w:type="spellStart"/>
      <w:r>
        <w:rPr>
          <w:rFonts w:ascii="Arial" w:eastAsia="Arial" w:hAnsi="Arial" w:cs="Arial"/>
          <w:sz w:val="20"/>
          <w:szCs w:val="20"/>
        </w:rPr>
        <w:t>group</w:t>
      </w:r>
      <w:proofErr w:type="spellEnd"/>
      <w:r>
        <w:rPr>
          <w:rFonts w:ascii="Arial" w:eastAsia="Arial" w:hAnsi="Arial" w:cs="Arial"/>
          <w:sz w:val="20"/>
          <w:szCs w:val="20"/>
        </w:rPr>
        <w:t xml:space="preserve"> </w:t>
      </w:r>
      <w:proofErr w:type="spellStart"/>
      <w:r>
        <w:rPr>
          <w:rFonts w:ascii="Arial" w:eastAsia="Arial" w:hAnsi="Arial" w:cs="Arial"/>
          <w:sz w:val="20"/>
          <w:szCs w:val="20"/>
        </w:rPr>
        <w:t>are</w:t>
      </w:r>
      <w:proofErr w:type="spellEnd"/>
      <w:r>
        <w:rPr>
          <w:rFonts w:ascii="Arial" w:eastAsia="Arial" w:hAnsi="Arial" w:cs="Arial"/>
          <w:sz w:val="20"/>
          <w:szCs w:val="20"/>
        </w:rPr>
        <w:t xml:space="preserve"> </w:t>
      </w:r>
      <w:proofErr w:type="spellStart"/>
      <w:r>
        <w:rPr>
          <w:rFonts w:ascii="Arial" w:eastAsia="Arial" w:hAnsi="Arial" w:cs="Arial"/>
          <w:sz w:val="20"/>
          <w:szCs w:val="20"/>
        </w:rPr>
        <w:t>more</w:t>
      </w:r>
      <w:proofErr w:type="spellEnd"/>
      <w:r>
        <w:rPr>
          <w:rFonts w:ascii="Arial" w:eastAsia="Arial" w:hAnsi="Arial" w:cs="Arial"/>
          <w:sz w:val="20"/>
          <w:szCs w:val="20"/>
        </w:rPr>
        <w:t xml:space="preserve"> </w:t>
      </w:r>
      <w:proofErr w:type="spellStart"/>
      <w:r>
        <w:rPr>
          <w:rFonts w:ascii="Arial" w:eastAsia="Arial" w:hAnsi="Arial" w:cs="Arial"/>
          <w:sz w:val="20"/>
          <w:szCs w:val="20"/>
        </w:rPr>
        <w:t>likely</w:t>
      </w:r>
      <w:proofErr w:type="spellEnd"/>
      <w:r>
        <w:rPr>
          <w:rFonts w:ascii="Arial" w:eastAsia="Arial" w:hAnsi="Arial" w:cs="Arial"/>
          <w:sz w:val="20"/>
          <w:szCs w:val="20"/>
        </w:rPr>
        <w:t xml:space="preserve"> </w:t>
      </w:r>
      <w:proofErr w:type="spellStart"/>
      <w:r>
        <w:rPr>
          <w:rFonts w:ascii="Arial" w:eastAsia="Arial" w:hAnsi="Arial" w:cs="Arial"/>
          <w:sz w:val="20"/>
          <w:szCs w:val="20"/>
        </w:rPr>
        <w:t>to</w:t>
      </w:r>
      <w:proofErr w:type="spellEnd"/>
      <w:r>
        <w:rPr>
          <w:rFonts w:ascii="Arial" w:eastAsia="Arial" w:hAnsi="Arial" w:cs="Arial"/>
          <w:sz w:val="20"/>
          <w:szCs w:val="20"/>
        </w:rPr>
        <w:t xml:space="preserve"> </w:t>
      </w:r>
      <w:proofErr w:type="spellStart"/>
      <w:r>
        <w:rPr>
          <w:rFonts w:ascii="Arial" w:eastAsia="Arial" w:hAnsi="Arial" w:cs="Arial"/>
          <w:sz w:val="20"/>
          <w:szCs w:val="20"/>
        </w:rPr>
        <w:t>get</w:t>
      </w:r>
      <w:proofErr w:type="spellEnd"/>
      <w:r>
        <w:rPr>
          <w:rFonts w:ascii="Arial" w:eastAsia="Arial" w:hAnsi="Arial" w:cs="Arial"/>
          <w:sz w:val="20"/>
          <w:szCs w:val="20"/>
        </w:rPr>
        <w:t xml:space="preserve"> </w:t>
      </w:r>
      <w:proofErr w:type="spellStart"/>
      <w:r>
        <w:rPr>
          <w:rFonts w:ascii="Arial" w:eastAsia="Arial" w:hAnsi="Arial" w:cs="Arial"/>
          <w:sz w:val="20"/>
          <w:szCs w:val="20"/>
        </w:rPr>
        <w:t>chronic</w:t>
      </w:r>
      <w:proofErr w:type="spellEnd"/>
      <w:r>
        <w:rPr>
          <w:rFonts w:ascii="Arial" w:eastAsia="Arial" w:hAnsi="Arial" w:cs="Arial"/>
          <w:sz w:val="20"/>
          <w:szCs w:val="20"/>
        </w:rPr>
        <w:t xml:space="preserve"> </w:t>
      </w:r>
      <w:proofErr w:type="spellStart"/>
      <w:r>
        <w:rPr>
          <w:rFonts w:ascii="Arial" w:eastAsia="Arial" w:hAnsi="Arial" w:cs="Arial"/>
          <w:sz w:val="20"/>
          <w:szCs w:val="20"/>
        </w:rPr>
        <w:t>diseases</w:t>
      </w:r>
      <w:proofErr w:type="spellEnd"/>
      <w:r>
        <w:rPr>
          <w:rFonts w:ascii="Arial" w:eastAsia="Arial" w:hAnsi="Arial" w:cs="Arial"/>
          <w:sz w:val="20"/>
          <w:szCs w:val="20"/>
        </w:rPr>
        <w:t>.</w:t>
      </w:r>
    </w:p>
    <w:p w14:paraId="79A4B62D" w14:textId="77777777" w:rsidR="009A65D5" w:rsidRDefault="00623BF5">
      <w:pPr>
        <w:tabs>
          <w:tab w:val="left" w:pos="2205"/>
        </w:tabs>
        <w:spacing w:before="120" w:after="120" w:line="240" w:lineRule="auto"/>
        <w:jc w:val="both"/>
        <w:rPr>
          <w:rFonts w:ascii="Arial" w:eastAsia="Arial" w:hAnsi="Arial" w:cs="Arial"/>
          <w:sz w:val="20"/>
          <w:szCs w:val="20"/>
        </w:rPr>
      </w:pPr>
      <w:proofErr w:type="spellStart"/>
      <w:r>
        <w:rPr>
          <w:rFonts w:ascii="Arial" w:eastAsia="Arial" w:hAnsi="Arial" w:cs="Arial"/>
          <w:b/>
          <w:sz w:val="20"/>
          <w:szCs w:val="20"/>
        </w:rPr>
        <w:t>Keywords</w:t>
      </w:r>
      <w:proofErr w:type="spellEnd"/>
      <w:r>
        <w:rPr>
          <w:rFonts w:ascii="Arial" w:eastAsia="Arial" w:hAnsi="Arial" w:cs="Arial"/>
          <w:b/>
          <w:sz w:val="20"/>
          <w:szCs w:val="20"/>
        </w:rPr>
        <w:t>:</w:t>
      </w:r>
      <w:r>
        <w:rPr>
          <w:rFonts w:ascii="Arial" w:eastAsia="Arial" w:hAnsi="Arial" w:cs="Arial"/>
          <w:sz w:val="20"/>
          <w:szCs w:val="20"/>
        </w:rPr>
        <w:t xml:space="preserve"> </w:t>
      </w:r>
      <w:proofErr w:type="spellStart"/>
      <w:r>
        <w:rPr>
          <w:rFonts w:ascii="Arial" w:eastAsia="Arial" w:hAnsi="Arial" w:cs="Arial"/>
          <w:sz w:val="20"/>
          <w:szCs w:val="20"/>
        </w:rPr>
        <w:t>Obesity</w:t>
      </w:r>
      <w:proofErr w:type="spellEnd"/>
      <w:r>
        <w:rPr>
          <w:rFonts w:ascii="Arial" w:eastAsia="Arial" w:hAnsi="Arial" w:cs="Arial"/>
          <w:sz w:val="20"/>
          <w:szCs w:val="20"/>
        </w:rPr>
        <w:t xml:space="preserve">, </w:t>
      </w:r>
      <w:proofErr w:type="spellStart"/>
      <w:r>
        <w:rPr>
          <w:rFonts w:ascii="Arial" w:eastAsia="Arial" w:hAnsi="Arial" w:cs="Arial"/>
          <w:sz w:val="20"/>
          <w:szCs w:val="20"/>
        </w:rPr>
        <w:t>Exercise</w:t>
      </w:r>
      <w:proofErr w:type="spellEnd"/>
      <w:r>
        <w:rPr>
          <w:rFonts w:ascii="Arial" w:eastAsia="Arial" w:hAnsi="Arial" w:cs="Arial"/>
          <w:sz w:val="20"/>
          <w:szCs w:val="20"/>
        </w:rPr>
        <w:t xml:space="preserve">, </w:t>
      </w:r>
      <w:proofErr w:type="spellStart"/>
      <w:r>
        <w:rPr>
          <w:rFonts w:ascii="Arial" w:eastAsia="Arial" w:hAnsi="Arial" w:cs="Arial"/>
          <w:sz w:val="20"/>
          <w:szCs w:val="20"/>
        </w:rPr>
        <w:t>Physical</w:t>
      </w:r>
      <w:proofErr w:type="spellEnd"/>
      <w:r>
        <w:rPr>
          <w:rFonts w:ascii="Arial" w:eastAsia="Arial" w:hAnsi="Arial" w:cs="Arial"/>
          <w:sz w:val="20"/>
          <w:szCs w:val="20"/>
        </w:rPr>
        <w:t xml:space="preserve"> Activity, </w:t>
      </w:r>
      <w:proofErr w:type="spellStart"/>
      <w:r>
        <w:rPr>
          <w:rFonts w:ascii="Arial" w:eastAsia="Arial" w:hAnsi="Arial" w:cs="Arial"/>
          <w:sz w:val="20"/>
          <w:szCs w:val="20"/>
        </w:rPr>
        <w:t>Childhood</w:t>
      </w:r>
      <w:proofErr w:type="spellEnd"/>
      <w:r>
        <w:rPr>
          <w:rFonts w:ascii="Arial" w:eastAsia="Arial" w:hAnsi="Arial" w:cs="Arial"/>
          <w:sz w:val="20"/>
          <w:szCs w:val="20"/>
        </w:rPr>
        <w:t xml:space="preserve"> </w:t>
      </w:r>
      <w:proofErr w:type="spellStart"/>
      <w:r>
        <w:rPr>
          <w:rFonts w:ascii="Arial" w:eastAsia="Arial" w:hAnsi="Arial" w:cs="Arial"/>
          <w:sz w:val="20"/>
          <w:szCs w:val="20"/>
        </w:rPr>
        <w:t>Period</w:t>
      </w:r>
      <w:proofErr w:type="spellEnd"/>
    </w:p>
    <w:p w14:paraId="3EEDE385" w14:textId="77777777" w:rsidR="009A65D5" w:rsidRDefault="00623BF5">
      <w:pPr>
        <w:tabs>
          <w:tab w:val="left" w:pos="2205"/>
        </w:tabs>
        <w:spacing w:before="120" w:after="120" w:line="240" w:lineRule="auto"/>
        <w:jc w:val="both"/>
        <w:rPr>
          <w:rFonts w:ascii="Arial" w:eastAsia="Arial" w:hAnsi="Arial" w:cs="Arial"/>
          <w:sz w:val="24"/>
          <w:szCs w:val="24"/>
        </w:rPr>
      </w:pPr>
      <w:r>
        <w:rPr>
          <w:noProof/>
        </w:rPr>
        <mc:AlternateContent>
          <mc:Choice Requires="wps">
            <w:drawing>
              <wp:anchor distT="0" distB="0" distL="114300" distR="114300" simplePos="0" relativeHeight="251666432" behindDoc="0" locked="0" layoutInCell="1" hidden="0" allowOverlap="1" wp14:anchorId="7E5C1CA8" wp14:editId="7405A85B">
                <wp:simplePos x="0" y="0"/>
                <wp:positionH relativeFrom="margin">
                  <wp:align>left</wp:align>
                </wp:positionH>
                <wp:positionV relativeFrom="paragraph">
                  <wp:posOffset>190500</wp:posOffset>
                </wp:positionV>
                <wp:extent cx="5772647" cy="495300"/>
                <wp:effectExtent l="0" t="0" r="19050" b="19050"/>
                <wp:wrapNone/>
                <wp:docPr id="34" name="Dikdörtgen 34"/>
                <wp:cNvGraphicFramePr/>
                <a:graphic xmlns:a="http://schemas.openxmlformats.org/drawingml/2006/main">
                  <a:graphicData uri="http://schemas.microsoft.com/office/word/2010/wordprocessingShape">
                    <wps:wsp>
                      <wps:cNvSpPr/>
                      <wps:spPr>
                        <a:xfrm>
                          <a:off x="0" y="0"/>
                          <a:ext cx="5772647" cy="495300"/>
                        </a:xfrm>
                        <a:prstGeom prst="rect">
                          <a:avLst/>
                        </a:prstGeom>
                        <a:solidFill>
                          <a:schemeClr val="lt1"/>
                        </a:solidFill>
                        <a:ln w="9525" cap="flat" cmpd="sng">
                          <a:solidFill>
                            <a:srgbClr val="000000"/>
                          </a:solidFill>
                          <a:prstDash val="solid"/>
                          <a:round/>
                          <a:headEnd type="none" w="sm" len="sm"/>
                          <a:tailEnd type="none" w="sm" len="sm"/>
                        </a:ln>
                      </wps:spPr>
                      <wps:txbx>
                        <w:txbxContent>
                          <w:p w14:paraId="22DB259E" w14:textId="567F4655" w:rsidR="009A65D5" w:rsidRDefault="00623BF5" w:rsidP="00252AED">
                            <w:pPr>
                              <w:spacing w:after="0" w:line="240" w:lineRule="auto"/>
                              <w:textDirection w:val="btLr"/>
                            </w:pPr>
                            <w:r>
                              <w:rPr>
                                <w:rFonts w:ascii="Arial" w:eastAsia="Arial" w:hAnsi="Arial" w:cs="Arial"/>
                                <w:b/>
                                <w:color w:val="000000"/>
                                <w:sz w:val="20"/>
                              </w:rPr>
                              <w:t xml:space="preserve">Atıf için (how </w:t>
                            </w:r>
                            <w:proofErr w:type="spellStart"/>
                            <w:r>
                              <w:rPr>
                                <w:rFonts w:ascii="Arial" w:eastAsia="Arial" w:hAnsi="Arial" w:cs="Arial"/>
                                <w:b/>
                                <w:color w:val="000000"/>
                                <w:sz w:val="20"/>
                              </w:rPr>
                              <w:t>to</w:t>
                            </w:r>
                            <w:proofErr w:type="spellEnd"/>
                            <w:r>
                              <w:rPr>
                                <w:rFonts w:ascii="Arial" w:eastAsia="Arial" w:hAnsi="Arial" w:cs="Arial"/>
                                <w:b/>
                                <w:color w:val="000000"/>
                                <w:sz w:val="20"/>
                              </w:rPr>
                              <w:t xml:space="preserve"> </w:t>
                            </w:r>
                            <w:proofErr w:type="spellStart"/>
                            <w:r>
                              <w:rPr>
                                <w:rFonts w:ascii="Arial" w:eastAsia="Arial" w:hAnsi="Arial" w:cs="Arial"/>
                                <w:b/>
                                <w:color w:val="000000"/>
                                <w:sz w:val="20"/>
                              </w:rPr>
                              <w:t>cite</w:t>
                            </w:r>
                            <w:proofErr w:type="spellEnd"/>
                            <w:r>
                              <w:rPr>
                                <w:rFonts w:ascii="Arial" w:eastAsia="Arial" w:hAnsi="Arial" w:cs="Arial"/>
                                <w:b/>
                                <w:color w:val="000000"/>
                                <w:sz w:val="20"/>
                              </w:rPr>
                              <w:t>)</w:t>
                            </w:r>
                            <w:r>
                              <w:rPr>
                                <w:rFonts w:ascii="Arial" w:eastAsia="Arial" w:hAnsi="Arial" w:cs="Arial"/>
                                <w:color w:val="000000"/>
                                <w:sz w:val="20"/>
                              </w:rPr>
                              <w:t xml:space="preserve">: Işıklar, Ç. (2021). Çocukluk Döneminde Spor ve Egzersizin Önemi. </w:t>
                            </w:r>
                            <w:r w:rsidRPr="001A2F69">
                              <w:rPr>
                                <w:rFonts w:ascii="Arial" w:eastAsia="Arial" w:hAnsi="Arial" w:cs="Arial"/>
                                <w:i/>
                                <w:iCs/>
                                <w:color w:val="000000"/>
                                <w:sz w:val="20"/>
                              </w:rPr>
                              <w:t>Fenerbahçe Üniversitesi Sağlık Bilimleri Dergisi</w:t>
                            </w:r>
                            <w:r>
                              <w:rPr>
                                <w:rFonts w:ascii="Arial" w:eastAsia="Arial" w:hAnsi="Arial" w:cs="Arial"/>
                                <w:color w:val="000000"/>
                                <w:sz w:val="20"/>
                              </w:rPr>
                              <w:t>, 1(1)</w:t>
                            </w:r>
                            <w:r w:rsidR="00252AED">
                              <w:rPr>
                                <w:rFonts w:ascii="Arial" w:eastAsia="Arial" w:hAnsi="Arial" w:cs="Arial"/>
                                <w:color w:val="000000"/>
                                <w:sz w:val="20"/>
                              </w:rPr>
                              <w:t>,</w:t>
                            </w:r>
                            <w:r>
                              <w:rPr>
                                <w:rFonts w:ascii="Arial" w:eastAsia="Arial" w:hAnsi="Arial" w:cs="Arial"/>
                                <w:color w:val="000000"/>
                                <w:sz w:val="20"/>
                              </w:rPr>
                              <w:t xml:space="preserve"> </w:t>
                            </w:r>
                            <w:r w:rsidR="00267117">
                              <w:rPr>
                                <w:rFonts w:ascii="Arial" w:eastAsia="Arial" w:hAnsi="Arial" w:cs="Arial"/>
                                <w:color w:val="000000"/>
                                <w:sz w:val="20"/>
                              </w:rPr>
                              <w:t>36-44</w:t>
                            </w:r>
                            <w:r>
                              <w:rPr>
                                <w:rFonts w:ascii="Arial" w:eastAsia="Arial" w:hAnsi="Arial" w:cs="Arial"/>
                                <w:color w:val="000000"/>
                                <w:sz w:val="20"/>
                              </w:rPr>
                              <w:t>.</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7E5C1CA8" id="Dikdörtgen 34" o:spid="_x0000_s1029" style="position:absolute;left:0;text-align:left;margin-left:0;margin-top:15pt;width:454.55pt;height:39pt;z-index:2516664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" fillcolor="white [3201]">
                <v:stroke startarrowwidth="narrow" startarrowlength="short" endarrowwidth="narrow" endarrowlength="short" joinstyle="round"/>
                <v:textbox inset="2.53958mm,1.2694mm,2.53958mm,1.2694mm">
                  <w:txbxContent>
                    <w:p w14:paraId="22DB259E" w14:textId="567F4655" w:rsidR="009A65D5" w:rsidRDefault="00623BF5" w:rsidP="00252AED">
                      <w:pPr>
                        <w:spacing w:after="0" w:line="240" w:lineRule="auto"/>
                        <w:textDirection w:val="btLr"/>
                      </w:pPr>
                      <w:r>
                        <w:rPr>
                          <w:rFonts w:ascii="Arial" w:eastAsia="Arial" w:hAnsi="Arial" w:cs="Arial"/>
                          <w:b/>
                          <w:color w:val="000000"/>
                          <w:sz w:val="20"/>
                        </w:rPr>
                        <w:t xml:space="preserve">Atıf için (how </w:t>
                      </w:r>
                      <w:proofErr w:type="spellStart"/>
                      <w:r>
                        <w:rPr>
                          <w:rFonts w:ascii="Arial" w:eastAsia="Arial" w:hAnsi="Arial" w:cs="Arial"/>
                          <w:b/>
                          <w:color w:val="000000"/>
                          <w:sz w:val="20"/>
                        </w:rPr>
                        <w:t>to</w:t>
                      </w:r>
                      <w:proofErr w:type="spellEnd"/>
                      <w:r>
                        <w:rPr>
                          <w:rFonts w:ascii="Arial" w:eastAsia="Arial" w:hAnsi="Arial" w:cs="Arial"/>
                          <w:b/>
                          <w:color w:val="000000"/>
                          <w:sz w:val="20"/>
                        </w:rPr>
                        <w:t xml:space="preserve"> </w:t>
                      </w:r>
                      <w:proofErr w:type="spellStart"/>
                      <w:r>
                        <w:rPr>
                          <w:rFonts w:ascii="Arial" w:eastAsia="Arial" w:hAnsi="Arial" w:cs="Arial"/>
                          <w:b/>
                          <w:color w:val="000000"/>
                          <w:sz w:val="20"/>
                        </w:rPr>
                        <w:t>cite</w:t>
                      </w:r>
                      <w:proofErr w:type="spellEnd"/>
                      <w:r>
                        <w:rPr>
                          <w:rFonts w:ascii="Arial" w:eastAsia="Arial" w:hAnsi="Arial" w:cs="Arial"/>
                          <w:b/>
                          <w:color w:val="000000"/>
                          <w:sz w:val="20"/>
                        </w:rPr>
                        <w:t>)</w:t>
                      </w:r>
                      <w:r>
                        <w:rPr>
                          <w:rFonts w:ascii="Arial" w:eastAsia="Arial" w:hAnsi="Arial" w:cs="Arial"/>
                          <w:color w:val="000000"/>
                          <w:sz w:val="20"/>
                        </w:rPr>
                        <w:t xml:space="preserve">: Işıklar, Ç. (2021). Çocukluk Döneminde Spor ve Egzersizin Önemi. </w:t>
                      </w:r>
                      <w:r w:rsidRPr="001A2F69">
                        <w:rPr>
                          <w:rFonts w:ascii="Arial" w:eastAsia="Arial" w:hAnsi="Arial" w:cs="Arial"/>
                          <w:i/>
                          <w:iCs/>
                          <w:color w:val="000000"/>
                          <w:sz w:val="20"/>
                        </w:rPr>
                        <w:t>Fenerbahçe Üniversitesi Sağlık Bilimleri Dergisi</w:t>
                      </w:r>
                      <w:r>
                        <w:rPr>
                          <w:rFonts w:ascii="Arial" w:eastAsia="Arial" w:hAnsi="Arial" w:cs="Arial"/>
                          <w:color w:val="000000"/>
                          <w:sz w:val="20"/>
                        </w:rPr>
                        <w:t>, 1(1)</w:t>
                      </w:r>
                      <w:r w:rsidR="00252AED">
                        <w:rPr>
                          <w:rFonts w:ascii="Arial" w:eastAsia="Arial" w:hAnsi="Arial" w:cs="Arial"/>
                          <w:color w:val="000000"/>
                          <w:sz w:val="20"/>
                        </w:rPr>
                        <w:t>,</w:t>
                      </w:r>
                      <w:r>
                        <w:rPr>
                          <w:rFonts w:ascii="Arial" w:eastAsia="Arial" w:hAnsi="Arial" w:cs="Arial"/>
                          <w:color w:val="000000"/>
                          <w:sz w:val="20"/>
                        </w:rPr>
                        <w:t xml:space="preserve"> </w:t>
                      </w:r>
                      <w:r w:rsidR="00267117">
                        <w:rPr>
                          <w:rFonts w:ascii="Arial" w:eastAsia="Arial" w:hAnsi="Arial" w:cs="Arial"/>
                          <w:color w:val="000000"/>
                          <w:sz w:val="20"/>
                        </w:rPr>
                        <w:t>36-44</w:t>
                      </w:r>
                      <w:r>
                        <w:rPr>
                          <w:rFonts w:ascii="Arial" w:eastAsia="Arial" w:hAnsi="Arial" w:cs="Arial"/>
                          <w:color w:val="000000"/>
                          <w:sz w:val="20"/>
                        </w:rPr>
                        <w:t>.</w:t>
                      </w:r>
                    </w:p>
                  </w:txbxContent>
                </v:textbox>
                <w10:wrap anchorx="margin"/>
              </v:rect>
            </w:pict>
          </mc:Fallback>
        </mc:AlternateContent>
      </w:r>
    </w:p>
    <w:p w14:paraId="473E32DE" w14:textId="77777777" w:rsidR="009A65D5" w:rsidRDefault="009A65D5">
      <w:pPr>
        <w:tabs>
          <w:tab w:val="left" w:pos="2205"/>
        </w:tabs>
        <w:spacing w:before="120" w:after="120" w:line="240" w:lineRule="auto"/>
        <w:jc w:val="both"/>
        <w:rPr>
          <w:rFonts w:ascii="Arial" w:eastAsia="Arial" w:hAnsi="Arial" w:cs="Arial"/>
          <w:sz w:val="24"/>
          <w:szCs w:val="24"/>
        </w:rPr>
      </w:pPr>
    </w:p>
    <w:p w14:paraId="3832486A" w14:textId="77777777" w:rsidR="009A65D5" w:rsidRDefault="009A65D5">
      <w:pPr>
        <w:tabs>
          <w:tab w:val="left" w:pos="2205"/>
        </w:tabs>
        <w:spacing w:before="120" w:after="120" w:line="240" w:lineRule="auto"/>
        <w:jc w:val="both"/>
        <w:rPr>
          <w:rFonts w:ascii="Arial" w:eastAsia="Arial" w:hAnsi="Arial" w:cs="Arial"/>
          <w:sz w:val="24"/>
          <w:szCs w:val="24"/>
        </w:rPr>
      </w:pPr>
    </w:p>
    <w:p w14:paraId="7C10D535" w14:textId="4F4F347E" w:rsidR="009A65D5" w:rsidRDefault="00252AED">
      <w:pPr>
        <w:tabs>
          <w:tab w:val="left" w:pos="2205"/>
        </w:tabs>
        <w:spacing w:before="120" w:after="120" w:line="240" w:lineRule="auto"/>
        <w:jc w:val="both"/>
        <w:rPr>
          <w:rFonts w:ascii="Arial" w:eastAsia="Arial" w:hAnsi="Arial" w:cs="Arial"/>
          <w:sz w:val="24"/>
          <w:szCs w:val="24"/>
        </w:rPr>
      </w:pPr>
      <w:r>
        <w:rPr>
          <w:noProof/>
        </w:rPr>
        <mc:AlternateContent>
          <mc:Choice Requires="wps">
            <w:drawing>
              <wp:anchor distT="0" distB="0" distL="114300" distR="114300" simplePos="0" relativeHeight="251667456" behindDoc="0" locked="0" layoutInCell="1" hidden="0" allowOverlap="1" wp14:anchorId="3C24B59D" wp14:editId="1ACD11B6">
                <wp:simplePos x="0" y="0"/>
                <wp:positionH relativeFrom="column">
                  <wp:posOffset>-535940</wp:posOffset>
                </wp:positionH>
                <wp:positionV relativeFrom="paragraph">
                  <wp:posOffset>127000</wp:posOffset>
                </wp:positionV>
                <wp:extent cx="6943725" cy="22225"/>
                <wp:effectExtent l="0" t="0" r="0" b="0"/>
                <wp:wrapNone/>
                <wp:docPr id="41" name="Düz Ok Bağlayıcısı 41"/>
                <wp:cNvGraphicFramePr/>
                <a:graphic xmlns:a="http://schemas.openxmlformats.org/drawingml/2006/main">
                  <a:graphicData uri="http://schemas.microsoft.com/office/word/2010/wordprocessingShape">
                    <wps:wsp>
                      <wps:cNvCnPr/>
                      <wps:spPr>
                        <a:xfrm>
                          <a:off x="0" y="0"/>
                          <a:ext cx="6943725" cy="22225"/>
                        </a:xfrm>
                        <a:prstGeom prst="straightConnector1">
                          <a:avLst/>
                        </a:prstGeom>
                        <a:noFill/>
                        <a:ln w="9525" cap="flat" cmpd="sng">
                          <a:solidFill>
                            <a:srgbClr val="002060"/>
                          </a:solidFill>
                          <a:prstDash val="solid"/>
                          <a:round/>
                          <a:headEnd type="none" w="sm" len="sm"/>
                          <a:tailEnd type="none" w="sm" len="sm"/>
                        </a:ln>
                      </wps:spPr>
                      <wps:bodyPr/>
                    </wps:wsp>
                  </a:graphicData>
                </a:graphic>
              </wp:anchor>
            </w:drawing>
          </mc:Choice>
          <mc:Fallback>
            <w:pict>
              <v:shapetype w14:anchorId="00D43453" id="_x0000_t32" coordsize="21600,21600" o:spt="32" o:oned="t" path="m,l21600,21600e" filled="f">
                <v:path arrowok="t" fillok="f" o:connecttype="none"/>
                <o:lock v:ext="edit" shapetype="t"/>
              </v:shapetype>
              <v:shape id="Düz Ok Bağlayıcısı 41" o:spid="_x0000_s1026" type="#_x0000_t32" style="position:absolute;margin-left:-42.2pt;margin-top:10pt;width:546.75pt;height:1.75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" strokecolor="#002060">
                <v:stroke startarrowwidth="narrow" startarrowlength="short" endarrowwidth="narrow" endarrowlength="short"/>
              </v:shape>
            </w:pict>
          </mc:Fallback>
        </mc:AlternateContent>
      </w:r>
    </w:p>
    <w:p w14:paraId="4F84FDD7" w14:textId="77777777" w:rsidR="009A65D5" w:rsidRDefault="00623BF5">
      <w:pPr>
        <w:numPr>
          <w:ilvl w:val="0"/>
          <w:numId w:val="1"/>
        </w:numPr>
        <w:pBdr>
          <w:top w:val="nil"/>
          <w:left w:val="nil"/>
          <w:bottom w:val="nil"/>
          <w:right w:val="nil"/>
          <w:between w:val="nil"/>
        </w:pBdr>
        <w:tabs>
          <w:tab w:val="left" w:pos="2205"/>
        </w:tabs>
        <w:spacing w:before="120" w:after="120" w:line="360" w:lineRule="auto"/>
        <w:ind w:left="426" w:hanging="426"/>
        <w:jc w:val="both"/>
        <w:rPr>
          <w:rFonts w:ascii="Arial" w:eastAsia="Arial" w:hAnsi="Arial" w:cs="Arial"/>
          <w:b/>
          <w:color w:val="002060"/>
          <w:sz w:val="20"/>
          <w:szCs w:val="20"/>
        </w:rPr>
      </w:pPr>
      <w:r>
        <w:rPr>
          <w:rFonts w:ascii="Arial" w:eastAsia="Arial" w:hAnsi="Arial" w:cs="Arial"/>
          <w:b/>
          <w:color w:val="002060"/>
          <w:sz w:val="20"/>
          <w:szCs w:val="20"/>
        </w:rPr>
        <w:t>Giriş</w:t>
      </w:r>
    </w:p>
    <w:p w14:paraId="3C0AF061" w14:textId="77777777" w:rsidR="009A65D5" w:rsidRDefault="00623BF5">
      <w:pPr>
        <w:tabs>
          <w:tab w:val="left" w:pos="2205"/>
        </w:tabs>
        <w:spacing w:before="120" w:after="120" w:line="360" w:lineRule="auto"/>
        <w:jc w:val="both"/>
        <w:rPr>
          <w:rFonts w:ascii="Arial" w:eastAsia="Arial" w:hAnsi="Arial" w:cs="Arial"/>
          <w:sz w:val="20"/>
          <w:szCs w:val="20"/>
        </w:rPr>
      </w:pPr>
      <w:r>
        <w:rPr>
          <w:rFonts w:ascii="Arial" w:eastAsia="Arial" w:hAnsi="Arial" w:cs="Arial"/>
          <w:sz w:val="20"/>
          <w:szCs w:val="20"/>
        </w:rPr>
        <w:t xml:space="preserve">Son yıllarda </w:t>
      </w:r>
      <w:proofErr w:type="spellStart"/>
      <w:r>
        <w:rPr>
          <w:rFonts w:ascii="Arial" w:eastAsia="Arial" w:hAnsi="Arial" w:cs="Arial"/>
          <w:sz w:val="20"/>
          <w:szCs w:val="20"/>
        </w:rPr>
        <w:t>obezite</w:t>
      </w:r>
      <w:proofErr w:type="spellEnd"/>
      <w:r>
        <w:rPr>
          <w:rFonts w:ascii="Arial" w:eastAsia="Arial" w:hAnsi="Arial" w:cs="Arial"/>
          <w:sz w:val="20"/>
          <w:szCs w:val="20"/>
        </w:rPr>
        <w:t xml:space="preserve"> özellikle çocuk ve genç erişkinlerde en çok tartışılan sağlık sorunlarından birisi olarak karşımıza çıkmaktadır. Bugün </w:t>
      </w:r>
      <w:proofErr w:type="spellStart"/>
      <w:r>
        <w:rPr>
          <w:rFonts w:ascii="Arial" w:eastAsia="Arial" w:hAnsi="Arial" w:cs="Arial"/>
          <w:sz w:val="20"/>
          <w:szCs w:val="20"/>
        </w:rPr>
        <w:t>obezitenin</w:t>
      </w:r>
      <w:proofErr w:type="spellEnd"/>
      <w:r>
        <w:rPr>
          <w:rFonts w:ascii="Arial" w:eastAsia="Arial" w:hAnsi="Arial" w:cs="Arial"/>
          <w:sz w:val="20"/>
          <w:szCs w:val="20"/>
        </w:rPr>
        <w:t xml:space="preserve"> sosyal ve psikolojik sorunlar doğurmasının yanı sıra hipertansiyon, </w:t>
      </w:r>
      <w:proofErr w:type="spellStart"/>
      <w:r>
        <w:rPr>
          <w:rFonts w:ascii="Arial" w:eastAsia="Arial" w:hAnsi="Arial" w:cs="Arial"/>
          <w:sz w:val="20"/>
          <w:szCs w:val="20"/>
        </w:rPr>
        <w:t>kardiyovasküler</w:t>
      </w:r>
      <w:proofErr w:type="spellEnd"/>
      <w:r>
        <w:rPr>
          <w:rFonts w:ascii="Arial" w:eastAsia="Arial" w:hAnsi="Arial" w:cs="Arial"/>
          <w:sz w:val="20"/>
          <w:szCs w:val="20"/>
        </w:rPr>
        <w:t xml:space="preserve"> hastalıklar, diyabet gibi birçok önemli hastalıkla ilişkisi olduğu, ayrıca </w:t>
      </w:r>
      <w:proofErr w:type="spellStart"/>
      <w:r>
        <w:rPr>
          <w:rFonts w:ascii="Arial" w:eastAsia="Arial" w:hAnsi="Arial" w:cs="Arial"/>
          <w:sz w:val="20"/>
          <w:szCs w:val="20"/>
        </w:rPr>
        <w:t>obez</w:t>
      </w:r>
      <w:proofErr w:type="spellEnd"/>
      <w:r>
        <w:rPr>
          <w:rFonts w:ascii="Arial" w:eastAsia="Arial" w:hAnsi="Arial" w:cs="Arial"/>
          <w:sz w:val="20"/>
          <w:szCs w:val="20"/>
        </w:rPr>
        <w:t xml:space="preserve"> kişilerde ortalama yaşam süresinin beklenenden daha kısa olduğu bilinmektedir (Ergüven, Doğu, Yılmaz, 2007). </w:t>
      </w:r>
      <w:proofErr w:type="spellStart"/>
      <w:r>
        <w:rPr>
          <w:rFonts w:ascii="Arial" w:eastAsia="Arial" w:hAnsi="Arial" w:cs="Arial"/>
          <w:sz w:val="20"/>
          <w:szCs w:val="20"/>
        </w:rPr>
        <w:t>Obez</w:t>
      </w:r>
      <w:proofErr w:type="spellEnd"/>
      <w:r>
        <w:rPr>
          <w:rFonts w:ascii="Arial" w:eastAsia="Arial" w:hAnsi="Arial" w:cs="Arial"/>
          <w:sz w:val="20"/>
          <w:szCs w:val="20"/>
        </w:rPr>
        <w:t xml:space="preserve"> çocukların üçte biri, </w:t>
      </w:r>
      <w:proofErr w:type="spellStart"/>
      <w:r>
        <w:rPr>
          <w:rFonts w:ascii="Arial" w:eastAsia="Arial" w:hAnsi="Arial" w:cs="Arial"/>
          <w:sz w:val="20"/>
          <w:szCs w:val="20"/>
        </w:rPr>
        <w:t>adölesanların</w:t>
      </w:r>
      <w:proofErr w:type="spellEnd"/>
      <w:r>
        <w:rPr>
          <w:rFonts w:ascii="Arial" w:eastAsia="Arial" w:hAnsi="Arial" w:cs="Arial"/>
          <w:sz w:val="20"/>
          <w:szCs w:val="20"/>
        </w:rPr>
        <w:t xml:space="preserve"> ise %80’i erişkin yaşa ulaştıklarında </w:t>
      </w:r>
      <w:proofErr w:type="spellStart"/>
      <w:r>
        <w:rPr>
          <w:rFonts w:ascii="Arial" w:eastAsia="Arial" w:hAnsi="Arial" w:cs="Arial"/>
          <w:sz w:val="20"/>
          <w:szCs w:val="20"/>
        </w:rPr>
        <w:t>obez</w:t>
      </w:r>
      <w:proofErr w:type="spellEnd"/>
      <w:r>
        <w:rPr>
          <w:rFonts w:ascii="Arial" w:eastAsia="Arial" w:hAnsi="Arial" w:cs="Arial"/>
          <w:sz w:val="20"/>
          <w:szCs w:val="20"/>
        </w:rPr>
        <w:t xml:space="preserve"> kalmaktadır (</w:t>
      </w:r>
      <w:proofErr w:type="spellStart"/>
      <w:r>
        <w:rPr>
          <w:rFonts w:ascii="Arial" w:eastAsia="Arial" w:hAnsi="Arial" w:cs="Arial"/>
          <w:sz w:val="20"/>
          <w:szCs w:val="20"/>
        </w:rPr>
        <w:t>Alemzadeh</w:t>
      </w:r>
      <w:proofErr w:type="spellEnd"/>
      <w:r>
        <w:rPr>
          <w:rFonts w:ascii="Arial" w:eastAsia="Arial" w:hAnsi="Arial" w:cs="Arial"/>
          <w:sz w:val="20"/>
          <w:szCs w:val="20"/>
        </w:rPr>
        <w:t xml:space="preserve"> ve </w:t>
      </w:r>
      <w:proofErr w:type="spellStart"/>
      <w:r>
        <w:rPr>
          <w:rFonts w:ascii="Arial" w:eastAsia="Arial" w:hAnsi="Arial" w:cs="Arial"/>
          <w:sz w:val="20"/>
          <w:szCs w:val="20"/>
        </w:rPr>
        <w:t>Lifshitz</w:t>
      </w:r>
      <w:proofErr w:type="spellEnd"/>
      <w:r>
        <w:rPr>
          <w:rFonts w:ascii="Arial" w:eastAsia="Arial" w:hAnsi="Arial" w:cs="Arial"/>
          <w:sz w:val="20"/>
          <w:szCs w:val="20"/>
        </w:rPr>
        <w:t xml:space="preserve">, 2003). Bu nedenle çocukluk çağında </w:t>
      </w:r>
      <w:proofErr w:type="spellStart"/>
      <w:r>
        <w:rPr>
          <w:rFonts w:ascii="Arial" w:eastAsia="Arial" w:hAnsi="Arial" w:cs="Arial"/>
          <w:sz w:val="20"/>
          <w:szCs w:val="20"/>
        </w:rPr>
        <w:t>obezitenin</w:t>
      </w:r>
      <w:proofErr w:type="spellEnd"/>
      <w:r>
        <w:rPr>
          <w:rFonts w:ascii="Arial" w:eastAsia="Arial" w:hAnsi="Arial" w:cs="Arial"/>
          <w:sz w:val="20"/>
          <w:szCs w:val="20"/>
        </w:rPr>
        <w:t xml:space="preserve"> değerlendirilerek risk faktörlerinin en aza indirilmesi önemlidir. Gelişmiş ülkelerde beslenme alışkanlıkları ve </w:t>
      </w:r>
      <w:proofErr w:type="spellStart"/>
      <w:r>
        <w:rPr>
          <w:rFonts w:ascii="Arial" w:eastAsia="Arial" w:hAnsi="Arial" w:cs="Arial"/>
          <w:sz w:val="20"/>
          <w:szCs w:val="20"/>
        </w:rPr>
        <w:t>sedanter</w:t>
      </w:r>
      <w:proofErr w:type="spellEnd"/>
      <w:r>
        <w:rPr>
          <w:rFonts w:ascii="Arial" w:eastAsia="Arial" w:hAnsi="Arial" w:cs="Arial"/>
          <w:sz w:val="20"/>
          <w:szCs w:val="20"/>
        </w:rPr>
        <w:t xml:space="preserve"> yaşam biçimi </w:t>
      </w:r>
      <w:proofErr w:type="spellStart"/>
      <w:r>
        <w:rPr>
          <w:rFonts w:ascii="Arial" w:eastAsia="Arial" w:hAnsi="Arial" w:cs="Arial"/>
          <w:sz w:val="20"/>
          <w:szCs w:val="20"/>
        </w:rPr>
        <w:t>obezite</w:t>
      </w:r>
      <w:proofErr w:type="spellEnd"/>
      <w:r>
        <w:rPr>
          <w:rFonts w:ascii="Arial" w:eastAsia="Arial" w:hAnsi="Arial" w:cs="Arial"/>
          <w:sz w:val="20"/>
          <w:szCs w:val="20"/>
        </w:rPr>
        <w:t xml:space="preserve"> nedeni olarak düşünülmektedir (</w:t>
      </w:r>
      <w:proofErr w:type="spellStart"/>
      <w:r>
        <w:rPr>
          <w:rFonts w:ascii="Arial" w:eastAsia="Arial" w:hAnsi="Arial" w:cs="Arial"/>
          <w:sz w:val="20"/>
          <w:szCs w:val="20"/>
        </w:rPr>
        <w:t>Reilly</w:t>
      </w:r>
      <w:proofErr w:type="spellEnd"/>
      <w:r>
        <w:rPr>
          <w:rFonts w:ascii="Arial" w:eastAsia="Arial" w:hAnsi="Arial" w:cs="Arial"/>
          <w:sz w:val="20"/>
          <w:szCs w:val="20"/>
        </w:rPr>
        <w:t xml:space="preserve">, Armstrong, </w:t>
      </w:r>
      <w:proofErr w:type="spellStart"/>
      <w:r>
        <w:rPr>
          <w:rFonts w:ascii="Arial" w:eastAsia="Arial" w:hAnsi="Arial" w:cs="Arial"/>
          <w:sz w:val="20"/>
          <w:szCs w:val="20"/>
        </w:rPr>
        <w:t>Dorosty</w:t>
      </w:r>
      <w:proofErr w:type="spellEnd"/>
      <w:r>
        <w:rPr>
          <w:rFonts w:ascii="Arial" w:eastAsia="Arial" w:hAnsi="Arial" w:cs="Arial"/>
          <w:sz w:val="20"/>
          <w:szCs w:val="20"/>
        </w:rPr>
        <w:t xml:space="preserve">, </w:t>
      </w:r>
      <w:proofErr w:type="spellStart"/>
      <w:r>
        <w:rPr>
          <w:rFonts w:ascii="Arial" w:eastAsia="Arial" w:hAnsi="Arial" w:cs="Arial"/>
          <w:sz w:val="20"/>
          <w:szCs w:val="20"/>
        </w:rPr>
        <w:t>Emmett</w:t>
      </w:r>
      <w:proofErr w:type="spellEnd"/>
      <w:r>
        <w:rPr>
          <w:rFonts w:ascii="Arial" w:eastAsia="Arial" w:hAnsi="Arial" w:cs="Arial"/>
          <w:sz w:val="20"/>
          <w:szCs w:val="20"/>
        </w:rPr>
        <w:t xml:space="preserve">, </w:t>
      </w:r>
      <w:proofErr w:type="spellStart"/>
      <w:r>
        <w:rPr>
          <w:rFonts w:ascii="Arial" w:eastAsia="Arial" w:hAnsi="Arial" w:cs="Arial"/>
          <w:sz w:val="20"/>
          <w:szCs w:val="20"/>
        </w:rPr>
        <w:t>Ness</w:t>
      </w:r>
      <w:proofErr w:type="spellEnd"/>
      <w:r>
        <w:rPr>
          <w:rFonts w:ascii="Arial" w:eastAsia="Arial" w:hAnsi="Arial" w:cs="Arial"/>
          <w:sz w:val="20"/>
          <w:szCs w:val="20"/>
        </w:rPr>
        <w:t xml:space="preserve">, </w:t>
      </w:r>
      <w:proofErr w:type="spellStart"/>
      <w:r>
        <w:rPr>
          <w:rFonts w:ascii="Arial" w:eastAsia="Arial" w:hAnsi="Arial" w:cs="Arial"/>
          <w:sz w:val="20"/>
          <w:szCs w:val="20"/>
        </w:rPr>
        <w:t>Rogers</w:t>
      </w:r>
      <w:proofErr w:type="spellEnd"/>
      <w:r>
        <w:rPr>
          <w:rFonts w:ascii="Arial" w:eastAsia="Arial" w:hAnsi="Arial" w:cs="Arial"/>
          <w:sz w:val="20"/>
          <w:szCs w:val="20"/>
        </w:rPr>
        <w:t xml:space="preserve">, 2005). </w:t>
      </w:r>
      <w:proofErr w:type="spellStart"/>
      <w:r>
        <w:rPr>
          <w:rFonts w:ascii="Arial" w:eastAsia="Arial" w:hAnsi="Arial" w:cs="Arial"/>
          <w:sz w:val="20"/>
          <w:szCs w:val="20"/>
        </w:rPr>
        <w:t>Caprio</w:t>
      </w:r>
      <w:proofErr w:type="spellEnd"/>
      <w:r>
        <w:rPr>
          <w:rFonts w:ascii="Arial" w:eastAsia="Arial" w:hAnsi="Arial" w:cs="Arial"/>
          <w:sz w:val="20"/>
          <w:szCs w:val="20"/>
        </w:rPr>
        <w:t xml:space="preserve"> ve arkadaşları, çalışmasında, beden kitle indeksi (BKİ) arttıkça insüline bağlı </w:t>
      </w:r>
      <w:proofErr w:type="spellStart"/>
      <w:r>
        <w:rPr>
          <w:rFonts w:ascii="Arial" w:eastAsia="Arial" w:hAnsi="Arial" w:cs="Arial"/>
          <w:sz w:val="20"/>
          <w:szCs w:val="20"/>
        </w:rPr>
        <w:t>glukoz</w:t>
      </w:r>
      <w:proofErr w:type="spellEnd"/>
      <w:r>
        <w:rPr>
          <w:rFonts w:ascii="Arial" w:eastAsia="Arial" w:hAnsi="Arial" w:cs="Arial"/>
          <w:sz w:val="20"/>
          <w:szCs w:val="20"/>
        </w:rPr>
        <w:t xml:space="preserve"> metabolizması ve açlık insülin düzeyinin azaldığını göstermiştir (</w:t>
      </w:r>
      <w:proofErr w:type="spellStart"/>
      <w:r>
        <w:rPr>
          <w:rFonts w:ascii="Arial" w:eastAsia="Arial" w:hAnsi="Arial" w:cs="Arial"/>
          <w:sz w:val="20"/>
          <w:szCs w:val="20"/>
        </w:rPr>
        <w:t>Caprio</w:t>
      </w:r>
      <w:proofErr w:type="spellEnd"/>
      <w:r>
        <w:rPr>
          <w:rFonts w:ascii="Arial" w:eastAsia="Arial" w:hAnsi="Arial" w:cs="Arial"/>
          <w:sz w:val="20"/>
          <w:szCs w:val="20"/>
        </w:rPr>
        <w:t xml:space="preserve">, 1999). BKİ, </w:t>
      </w:r>
      <w:proofErr w:type="spellStart"/>
      <w:r>
        <w:rPr>
          <w:rFonts w:ascii="Arial" w:eastAsia="Arial" w:hAnsi="Arial" w:cs="Arial"/>
          <w:sz w:val="20"/>
          <w:szCs w:val="20"/>
        </w:rPr>
        <w:t>obesite</w:t>
      </w:r>
      <w:proofErr w:type="spellEnd"/>
      <w:r>
        <w:rPr>
          <w:rFonts w:ascii="Arial" w:eastAsia="Arial" w:hAnsi="Arial" w:cs="Arial"/>
          <w:sz w:val="20"/>
          <w:szCs w:val="20"/>
        </w:rPr>
        <w:t xml:space="preserve"> hakkında doğru bilgi veren hesaplanması kolay, güvenilir bir yöntem olarak kullanılmaktadır (</w:t>
      </w:r>
      <w:proofErr w:type="spellStart"/>
      <w:r>
        <w:rPr>
          <w:rFonts w:ascii="Arial" w:eastAsia="Arial" w:hAnsi="Arial" w:cs="Arial"/>
          <w:sz w:val="20"/>
          <w:szCs w:val="20"/>
        </w:rPr>
        <w:t>Gurrici</w:t>
      </w:r>
      <w:proofErr w:type="spellEnd"/>
      <w:r>
        <w:rPr>
          <w:rFonts w:ascii="Arial" w:eastAsia="Arial" w:hAnsi="Arial" w:cs="Arial"/>
          <w:sz w:val="20"/>
          <w:szCs w:val="20"/>
        </w:rPr>
        <w:t xml:space="preserve">, </w:t>
      </w:r>
      <w:proofErr w:type="spellStart"/>
      <w:r>
        <w:rPr>
          <w:rFonts w:ascii="Arial" w:eastAsia="Arial" w:hAnsi="Arial" w:cs="Arial"/>
          <w:sz w:val="20"/>
          <w:szCs w:val="20"/>
        </w:rPr>
        <w:lastRenderedPageBreak/>
        <w:t>Hartriyanti</w:t>
      </w:r>
      <w:proofErr w:type="spellEnd"/>
      <w:r>
        <w:rPr>
          <w:rFonts w:ascii="Arial" w:eastAsia="Arial" w:hAnsi="Arial" w:cs="Arial"/>
          <w:sz w:val="20"/>
          <w:szCs w:val="20"/>
        </w:rPr>
        <w:t xml:space="preserve">, </w:t>
      </w:r>
      <w:proofErr w:type="spellStart"/>
      <w:r>
        <w:rPr>
          <w:rFonts w:ascii="Arial" w:eastAsia="Arial" w:hAnsi="Arial" w:cs="Arial"/>
          <w:sz w:val="20"/>
          <w:szCs w:val="20"/>
        </w:rPr>
        <w:t>Hautvast</w:t>
      </w:r>
      <w:proofErr w:type="spellEnd"/>
      <w:r>
        <w:rPr>
          <w:rFonts w:ascii="Arial" w:eastAsia="Arial" w:hAnsi="Arial" w:cs="Arial"/>
          <w:sz w:val="20"/>
          <w:szCs w:val="20"/>
        </w:rPr>
        <w:t xml:space="preserve">, </w:t>
      </w:r>
      <w:proofErr w:type="spellStart"/>
      <w:r>
        <w:rPr>
          <w:rFonts w:ascii="Arial" w:eastAsia="Arial" w:hAnsi="Arial" w:cs="Arial"/>
          <w:sz w:val="20"/>
          <w:szCs w:val="20"/>
        </w:rPr>
        <w:t>Deurenberg</w:t>
      </w:r>
      <w:proofErr w:type="spellEnd"/>
      <w:r>
        <w:rPr>
          <w:rFonts w:ascii="Arial" w:eastAsia="Arial" w:hAnsi="Arial" w:cs="Arial"/>
          <w:sz w:val="20"/>
          <w:szCs w:val="20"/>
        </w:rPr>
        <w:t xml:space="preserve">, 1998; </w:t>
      </w:r>
      <w:proofErr w:type="spellStart"/>
      <w:r>
        <w:rPr>
          <w:rFonts w:ascii="Arial" w:eastAsia="Arial" w:hAnsi="Arial" w:cs="Arial"/>
          <w:sz w:val="20"/>
          <w:szCs w:val="20"/>
        </w:rPr>
        <w:t>Maynard</w:t>
      </w:r>
      <w:proofErr w:type="spellEnd"/>
      <w:r>
        <w:rPr>
          <w:rFonts w:ascii="Arial" w:eastAsia="Arial" w:hAnsi="Arial" w:cs="Arial"/>
          <w:sz w:val="20"/>
          <w:szCs w:val="20"/>
        </w:rPr>
        <w:t xml:space="preserve">, </w:t>
      </w:r>
      <w:proofErr w:type="spellStart"/>
      <w:r>
        <w:rPr>
          <w:rFonts w:ascii="Arial" w:eastAsia="Arial" w:hAnsi="Arial" w:cs="Arial"/>
          <w:sz w:val="20"/>
          <w:szCs w:val="20"/>
        </w:rPr>
        <w:t>Wisemandle</w:t>
      </w:r>
      <w:proofErr w:type="spellEnd"/>
      <w:r>
        <w:rPr>
          <w:rFonts w:ascii="Arial" w:eastAsia="Arial" w:hAnsi="Arial" w:cs="Arial"/>
          <w:sz w:val="20"/>
          <w:szCs w:val="20"/>
        </w:rPr>
        <w:t xml:space="preserve">, </w:t>
      </w:r>
      <w:proofErr w:type="spellStart"/>
      <w:r>
        <w:rPr>
          <w:rFonts w:ascii="Arial" w:eastAsia="Arial" w:hAnsi="Arial" w:cs="Arial"/>
          <w:sz w:val="20"/>
          <w:szCs w:val="20"/>
        </w:rPr>
        <w:t>Roche</w:t>
      </w:r>
      <w:proofErr w:type="spellEnd"/>
      <w:r>
        <w:rPr>
          <w:rFonts w:ascii="Arial" w:eastAsia="Arial" w:hAnsi="Arial" w:cs="Arial"/>
          <w:sz w:val="20"/>
          <w:szCs w:val="20"/>
        </w:rPr>
        <w:t xml:space="preserve">, </w:t>
      </w:r>
      <w:proofErr w:type="spellStart"/>
      <w:r>
        <w:rPr>
          <w:rFonts w:ascii="Arial" w:eastAsia="Arial" w:hAnsi="Arial" w:cs="Arial"/>
          <w:sz w:val="20"/>
          <w:szCs w:val="20"/>
        </w:rPr>
        <w:t>Chumlea</w:t>
      </w:r>
      <w:proofErr w:type="spellEnd"/>
      <w:r>
        <w:rPr>
          <w:rFonts w:ascii="Arial" w:eastAsia="Arial" w:hAnsi="Arial" w:cs="Arial"/>
          <w:sz w:val="20"/>
          <w:szCs w:val="20"/>
        </w:rPr>
        <w:t xml:space="preserve">, </w:t>
      </w:r>
      <w:proofErr w:type="spellStart"/>
      <w:r>
        <w:rPr>
          <w:rFonts w:ascii="Arial" w:eastAsia="Arial" w:hAnsi="Arial" w:cs="Arial"/>
          <w:sz w:val="20"/>
          <w:szCs w:val="20"/>
        </w:rPr>
        <w:t>Guo</w:t>
      </w:r>
      <w:proofErr w:type="spellEnd"/>
      <w:r>
        <w:rPr>
          <w:rFonts w:ascii="Arial" w:eastAsia="Arial" w:hAnsi="Arial" w:cs="Arial"/>
          <w:sz w:val="20"/>
          <w:szCs w:val="20"/>
        </w:rPr>
        <w:t xml:space="preserve">, </w:t>
      </w:r>
      <w:proofErr w:type="spellStart"/>
      <w:r>
        <w:rPr>
          <w:rFonts w:ascii="Arial" w:eastAsia="Arial" w:hAnsi="Arial" w:cs="Arial"/>
          <w:sz w:val="20"/>
          <w:szCs w:val="20"/>
        </w:rPr>
        <w:t>Siervogel</w:t>
      </w:r>
      <w:proofErr w:type="spellEnd"/>
      <w:r>
        <w:rPr>
          <w:rFonts w:ascii="Arial" w:eastAsia="Arial" w:hAnsi="Arial" w:cs="Arial"/>
          <w:sz w:val="20"/>
          <w:szCs w:val="20"/>
        </w:rPr>
        <w:t xml:space="preserve">, 2001). </w:t>
      </w:r>
      <w:proofErr w:type="spellStart"/>
      <w:r>
        <w:rPr>
          <w:rFonts w:ascii="Arial" w:eastAsia="Arial" w:hAnsi="Arial" w:cs="Arial"/>
          <w:sz w:val="20"/>
          <w:szCs w:val="20"/>
        </w:rPr>
        <w:t>Obezitenin</w:t>
      </w:r>
      <w:proofErr w:type="spellEnd"/>
      <w:r>
        <w:rPr>
          <w:rFonts w:ascii="Arial" w:eastAsia="Arial" w:hAnsi="Arial" w:cs="Arial"/>
          <w:sz w:val="20"/>
          <w:szCs w:val="20"/>
        </w:rPr>
        <w:t xml:space="preserve"> teşhis edilmesi ve takibinde bir başka yöntem de Biyoelektrik </w:t>
      </w:r>
      <w:proofErr w:type="spellStart"/>
      <w:r>
        <w:rPr>
          <w:rFonts w:ascii="Arial" w:eastAsia="Arial" w:hAnsi="Arial" w:cs="Arial"/>
          <w:sz w:val="20"/>
          <w:szCs w:val="20"/>
        </w:rPr>
        <w:t>İmpedans</w:t>
      </w:r>
      <w:proofErr w:type="spellEnd"/>
      <w:r>
        <w:rPr>
          <w:rFonts w:ascii="Arial" w:eastAsia="Arial" w:hAnsi="Arial" w:cs="Arial"/>
          <w:sz w:val="20"/>
          <w:szCs w:val="20"/>
        </w:rPr>
        <w:t xml:space="preserve"> Analiz (BİA) yöntemidir ve vücutta yağ dağılımı hakkında bilgi verebilmektedir (</w:t>
      </w:r>
      <w:proofErr w:type="spellStart"/>
      <w:r>
        <w:rPr>
          <w:rFonts w:ascii="Arial" w:eastAsia="Arial" w:hAnsi="Arial" w:cs="Arial"/>
          <w:sz w:val="20"/>
          <w:szCs w:val="20"/>
        </w:rPr>
        <w:t>Martorell</w:t>
      </w:r>
      <w:proofErr w:type="spellEnd"/>
      <w:r>
        <w:rPr>
          <w:rFonts w:ascii="Arial" w:eastAsia="Arial" w:hAnsi="Arial" w:cs="Arial"/>
          <w:sz w:val="20"/>
          <w:szCs w:val="20"/>
        </w:rPr>
        <w:t xml:space="preserve">, </w:t>
      </w:r>
      <w:proofErr w:type="spellStart"/>
      <w:r>
        <w:rPr>
          <w:rFonts w:ascii="Arial" w:eastAsia="Arial" w:hAnsi="Arial" w:cs="Arial"/>
          <w:sz w:val="20"/>
          <w:szCs w:val="20"/>
        </w:rPr>
        <w:t>Malina</w:t>
      </w:r>
      <w:proofErr w:type="spellEnd"/>
      <w:r>
        <w:rPr>
          <w:rFonts w:ascii="Arial" w:eastAsia="Arial" w:hAnsi="Arial" w:cs="Arial"/>
          <w:sz w:val="20"/>
          <w:szCs w:val="20"/>
        </w:rPr>
        <w:t xml:space="preserve">, </w:t>
      </w:r>
      <w:proofErr w:type="spellStart"/>
      <w:r>
        <w:rPr>
          <w:rFonts w:ascii="Arial" w:eastAsia="Arial" w:hAnsi="Arial" w:cs="Arial"/>
          <w:sz w:val="20"/>
          <w:szCs w:val="20"/>
        </w:rPr>
        <w:t>Castillo</w:t>
      </w:r>
      <w:proofErr w:type="spellEnd"/>
      <w:r>
        <w:rPr>
          <w:rFonts w:ascii="Arial" w:eastAsia="Arial" w:hAnsi="Arial" w:cs="Arial"/>
          <w:sz w:val="20"/>
          <w:szCs w:val="20"/>
        </w:rPr>
        <w:t xml:space="preserve">, </w:t>
      </w:r>
      <w:proofErr w:type="spellStart"/>
      <w:r>
        <w:rPr>
          <w:rFonts w:ascii="Arial" w:eastAsia="Arial" w:hAnsi="Arial" w:cs="Arial"/>
          <w:sz w:val="20"/>
          <w:szCs w:val="20"/>
        </w:rPr>
        <w:t>Mendoza</w:t>
      </w:r>
      <w:proofErr w:type="spellEnd"/>
      <w:r>
        <w:rPr>
          <w:rFonts w:ascii="Arial" w:eastAsia="Arial" w:hAnsi="Arial" w:cs="Arial"/>
          <w:sz w:val="20"/>
          <w:szCs w:val="20"/>
        </w:rPr>
        <w:t xml:space="preserve">, </w:t>
      </w:r>
      <w:proofErr w:type="spellStart"/>
      <w:r>
        <w:rPr>
          <w:rFonts w:ascii="Arial" w:eastAsia="Arial" w:hAnsi="Arial" w:cs="Arial"/>
          <w:sz w:val="20"/>
          <w:szCs w:val="20"/>
        </w:rPr>
        <w:t>Pawson</w:t>
      </w:r>
      <w:proofErr w:type="spellEnd"/>
      <w:r>
        <w:rPr>
          <w:rFonts w:ascii="Arial" w:eastAsia="Arial" w:hAnsi="Arial" w:cs="Arial"/>
          <w:sz w:val="20"/>
          <w:szCs w:val="20"/>
        </w:rPr>
        <w:t xml:space="preserve">, 1998). Türkiye’de çocukluk çağında </w:t>
      </w:r>
      <w:proofErr w:type="spellStart"/>
      <w:r>
        <w:rPr>
          <w:rFonts w:ascii="Arial" w:eastAsia="Arial" w:hAnsi="Arial" w:cs="Arial"/>
          <w:sz w:val="20"/>
          <w:szCs w:val="20"/>
        </w:rPr>
        <w:t>obezite</w:t>
      </w:r>
      <w:proofErr w:type="spellEnd"/>
      <w:r>
        <w:rPr>
          <w:rFonts w:ascii="Arial" w:eastAsia="Arial" w:hAnsi="Arial" w:cs="Arial"/>
          <w:sz w:val="20"/>
          <w:szCs w:val="20"/>
        </w:rPr>
        <w:t xml:space="preserve"> oranını gösteren geniş çaplı bir araştırma bulunmamaktadır. İngiltere’de bu oran %10, Avrupa genelinde %20, Amerika Birleşik Devletleri’nde de %60 olarak bildirilmiştir (</w:t>
      </w:r>
      <w:proofErr w:type="spellStart"/>
      <w:r>
        <w:rPr>
          <w:rFonts w:ascii="Arial" w:eastAsia="Arial" w:hAnsi="Arial" w:cs="Arial"/>
          <w:sz w:val="20"/>
          <w:szCs w:val="20"/>
        </w:rPr>
        <w:t>Altindağ</w:t>
      </w:r>
      <w:proofErr w:type="spellEnd"/>
      <w:r>
        <w:rPr>
          <w:rFonts w:ascii="Arial" w:eastAsia="Arial" w:hAnsi="Arial" w:cs="Arial"/>
          <w:sz w:val="20"/>
          <w:szCs w:val="20"/>
        </w:rPr>
        <w:t xml:space="preserve"> ve Sert, 2009). Farklılaşan yaşam şartları, çevresel, sosyal etmenler, teknoloji ve beslenme alışkanlıkları okul çağındaki çocukların fiziksel aktivite düzeylerini olumsuz etkilemektedir. Bu konuda yapılan araştırmalar, okul çağındaki çocukların fiziksel aktivite düzeylerinin son yıllarda belirgin düzeyde azaldığını göstermiştir (</w:t>
      </w:r>
      <w:proofErr w:type="spellStart"/>
      <w:r>
        <w:rPr>
          <w:rFonts w:ascii="Arial" w:eastAsia="Arial" w:hAnsi="Arial" w:cs="Arial"/>
          <w:sz w:val="20"/>
          <w:szCs w:val="20"/>
        </w:rPr>
        <w:t>Janssen</w:t>
      </w:r>
      <w:proofErr w:type="spellEnd"/>
      <w:r>
        <w:rPr>
          <w:rFonts w:ascii="Arial" w:eastAsia="Arial" w:hAnsi="Arial" w:cs="Arial"/>
          <w:sz w:val="20"/>
          <w:szCs w:val="20"/>
        </w:rPr>
        <w:t xml:space="preserve">, </w:t>
      </w:r>
      <w:proofErr w:type="spellStart"/>
      <w:r>
        <w:rPr>
          <w:rFonts w:ascii="Arial" w:eastAsia="Arial" w:hAnsi="Arial" w:cs="Arial"/>
          <w:sz w:val="20"/>
          <w:szCs w:val="20"/>
        </w:rPr>
        <w:t>Katzmarzyk</w:t>
      </w:r>
      <w:proofErr w:type="spellEnd"/>
      <w:r>
        <w:rPr>
          <w:rFonts w:ascii="Arial" w:eastAsia="Arial" w:hAnsi="Arial" w:cs="Arial"/>
          <w:sz w:val="20"/>
          <w:szCs w:val="20"/>
        </w:rPr>
        <w:t xml:space="preserve">, </w:t>
      </w:r>
      <w:proofErr w:type="spellStart"/>
      <w:r>
        <w:rPr>
          <w:rFonts w:ascii="Arial" w:eastAsia="Arial" w:hAnsi="Arial" w:cs="Arial"/>
          <w:sz w:val="20"/>
          <w:szCs w:val="20"/>
        </w:rPr>
        <w:t>Boyce</w:t>
      </w:r>
      <w:proofErr w:type="spellEnd"/>
      <w:r>
        <w:rPr>
          <w:rFonts w:ascii="Arial" w:eastAsia="Arial" w:hAnsi="Arial" w:cs="Arial"/>
          <w:sz w:val="20"/>
          <w:szCs w:val="20"/>
        </w:rPr>
        <w:t xml:space="preserve">, </w:t>
      </w:r>
      <w:proofErr w:type="spellStart"/>
      <w:r>
        <w:rPr>
          <w:rFonts w:ascii="Arial" w:eastAsia="Arial" w:hAnsi="Arial" w:cs="Arial"/>
          <w:sz w:val="20"/>
          <w:szCs w:val="20"/>
        </w:rPr>
        <w:t>King</w:t>
      </w:r>
      <w:proofErr w:type="spellEnd"/>
      <w:r>
        <w:rPr>
          <w:rFonts w:ascii="Arial" w:eastAsia="Arial" w:hAnsi="Arial" w:cs="Arial"/>
          <w:sz w:val="20"/>
          <w:szCs w:val="20"/>
        </w:rPr>
        <w:t xml:space="preserve">, </w:t>
      </w:r>
      <w:proofErr w:type="spellStart"/>
      <w:r>
        <w:rPr>
          <w:rFonts w:ascii="Arial" w:eastAsia="Arial" w:hAnsi="Arial" w:cs="Arial"/>
          <w:sz w:val="20"/>
          <w:szCs w:val="20"/>
        </w:rPr>
        <w:t>Pickett</w:t>
      </w:r>
      <w:proofErr w:type="spellEnd"/>
      <w:r>
        <w:rPr>
          <w:rFonts w:ascii="Arial" w:eastAsia="Arial" w:hAnsi="Arial" w:cs="Arial"/>
          <w:sz w:val="20"/>
          <w:szCs w:val="20"/>
        </w:rPr>
        <w:t>, 2004). Çocuklarda fiziksel aktivite alışkanlığının okul çağı öncesinde kazandırılarak, okul çağında da devamlılığı sağlanabilir (</w:t>
      </w:r>
      <w:proofErr w:type="spellStart"/>
      <w:r>
        <w:rPr>
          <w:rFonts w:ascii="Arial" w:eastAsia="Arial" w:hAnsi="Arial" w:cs="Arial"/>
          <w:sz w:val="20"/>
          <w:szCs w:val="20"/>
        </w:rPr>
        <w:t>Gallahue</w:t>
      </w:r>
      <w:proofErr w:type="spellEnd"/>
      <w:r>
        <w:rPr>
          <w:rFonts w:ascii="Arial" w:eastAsia="Arial" w:hAnsi="Arial" w:cs="Arial"/>
          <w:sz w:val="20"/>
          <w:szCs w:val="20"/>
        </w:rPr>
        <w:t xml:space="preserve"> ve </w:t>
      </w:r>
      <w:proofErr w:type="spellStart"/>
      <w:r>
        <w:rPr>
          <w:rFonts w:ascii="Arial" w:eastAsia="Arial" w:hAnsi="Arial" w:cs="Arial"/>
          <w:sz w:val="20"/>
          <w:szCs w:val="20"/>
        </w:rPr>
        <w:t>Donnelly</w:t>
      </w:r>
      <w:proofErr w:type="spellEnd"/>
      <w:r>
        <w:rPr>
          <w:rFonts w:ascii="Arial" w:eastAsia="Arial" w:hAnsi="Arial" w:cs="Arial"/>
          <w:sz w:val="20"/>
          <w:szCs w:val="20"/>
        </w:rPr>
        <w:t xml:space="preserve">, 2007). Edinilmiş fiziksel aktivite alışkanlığı insanların gelişimlerini destekleyen bir süreçtir. Fiziksel aktivitenin özellikleri arasında bulunan </w:t>
      </w:r>
      <w:proofErr w:type="gramStart"/>
      <w:r>
        <w:rPr>
          <w:rFonts w:ascii="Arial" w:eastAsia="Arial" w:hAnsi="Arial" w:cs="Arial"/>
          <w:sz w:val="20"/>
          <w:szCs w:val="20"/>
        </w:rPr>
        <w:t>kognitif</w:t>
      </w:r>
      <w:proofErr w:type="gramEnd"/>
      <w:r>
        <w:rPr>
          <w:rFonts w:ascii="Arial" w:eastAsia="Arial" w:hAnsi="Arial" w:cs="Arial"/>
          <w:sz w:val="20"/>
          <w:szCs w:val="20"/>
        </w:rPr>
        <w:t>, duygusal ve ruhsal etkilerin bireylerin gelişimlerine önemli katkıları bulunmaktadır. Buna ek olarak, motor gelişimin sağlanması çocuklarda bağımsız hareketi meydana getirir. Bireylerin genel gelişimi için bağımsız hareket edebilmesi çok önem arz ettiğinden çocukların motor gelişimlerinde desteklenmeleri gerekmektedir (Orhan, 2019).</w:t>
      </w:r>
    </w:p>
    <w:p w14:paraId="0AB499D3" w14:textId="64B62E6D" w:rsidR="009A65D5" w:rsidRPr="001A2F69" w:rsidRDefault="00623BF5" w:rsidP="001A2F69">
      <w:pPr>
        <w:pStyle w:val="ListeParagraf"/>
        <w:numPr>
          <w:ilvl w:val="1"/>
          <w:numId w:val="3"/>
        </w:numPr>
        <w:tabs>
          <w:tab w:val="left" w:pos="2205"/>
        </w:tabs>
        <w:spacing w:before="120" w:after="120" w:line="360" w:lineRule="auto"/>
        <w:ind w:left="426"/>
        <w:jc w:val="both"/>
        <w:rPr>
          <w:rFonts w:ascii="Arial" w:eastAsia="Arial" w:hAnsi="Arial" w:cs="Arial"/>
          <w:b/>
          <w:bCs/>
          <w:iCs/>
          <w:color w:val="002060"/>
          <w:sz w:val="20"/>
          <w:szCs w:val="20"/>
        </w:rPr>
      </w:pPr>
      <w:r w:rsidRPr="001A2F69">
        <w:rPr>
          <w:rFonts w:ascii="Arial" w:eastAsia="Arial" w:hAnsi="Arial" w:cs="Arial"/>
          <w:b/>
          <w:bCs/>
          <w:iCs/>
          <w:color w:val="002060"/>
          <w:sz w:val="20"/>
          <w:szCs w:val="20"/>
        </w:rPr>
        <w:t xml:space="preserve">Çocuk </w:t>
      </w:r>
      <w:proofErr w:type="spellStart"/>
      <w:r w:rsidRPr="001A2F69">
        <w:rPr>
          <w:rFonts w:ascii="Arial" w:eastAsia="Arial" w:hAnsi="Arial" w:cs="Arial"/>
          <w:b/>
          <w:bCs/>
          <w:iCs/>
          <w:color w:val="002060"/>
          <w:sz w:val="20"/>
          <w:szCs w:val="20"/>
        </w:rPr>
        <w:t>Obezitesindeki</w:t>
      </w:r>
      <w:proofErr w:type="spellEnd"/>
      <w:r w:rsidRPr="001A2F69">
        <w:rPr>
          <w:rFonts w:ascii="Arial" w:eastAsia="Arial" w:hAnsi="Arial" w:cs="Arial"/>
          <w:b/>
          <w:bCs/>
          <w:iCs/>
          <w:color w:val="002060"/>
          <w:sz w:val="20"/>
          <w:szCs w:val="20"/>
        </w:rPr>
        <w:t xml:space="preserve"> Bu Eğilimler İçin Neden Endişeleniyoruz?</w:t>
      </w:r>
    </w:p>
    <w:p w14:paraId="4D7DEC4C" w14:textId="77777777" w:rsidR="009A65D5" w:rsidRDefault="00623BF5">
      <w:pPr>
        <w:tabs>
          <w:tab w:val="left" w:pos="2205"/>
        </w:tabs>
        <w:spacing w:before="120" w:after="120" w:line="360" w:lineRule="auto"/>
        <w:jc w:val="both"/>
        <w:rPr>
          <w:rFonts w:ascii="Arial" w:eastAsia="Arial" w:hAnsi="Arial" w:cs="Arial"/>
          <w:sz w:val="20"/>
          <w:szCs w:val="20"/>
        </w:rPr>
      </w:pPr>
      <w:r>
        <w:rPr>
          <w:rFonts w:ascii="Arial" w:eastAsia="Arial" w:hAnsi="Arial" w:cs="Arial"/>
          <w:sz w:val="20"/>
          <w:szCs w:val="20"/>
        </w:rPr>
        <w:t xml:space="preserve">Çocukluk çağındaki aşırı vücut yağının yetişkinlik döneminde aynı şekilde kalmaya yatkın olduğu bildirilmiştir. Bir dizi çalışmadaki sonuçlar, okul öncesi çağdaki </w:t>
      </w:r>
      <w:proofErr w:type="spellStart"/>
      <w:r>
        <w:rPr>
          <w:rFonts w:ascii="Arial" w:eastAsia="Arial" w:hAnsi="Arial" w:cs="Arial"/>
          <w:sz w:val="20"/>
          <w:szCs w:val="20"/>
        </w:rPr>
        <w:t>obez</w:t>
      </w:r>
      <w:proofErr w:type="spellEnd"/>
      <w:r>
        <w:rPr>
          <w:rFonts w:ascii="Arial" w:eastAsia="Arial" w:hAnsi="Arial" w:cs="Arial"/>
          <w:sz w:val="20"/>
          <w:szCs w:val="20"/>
        </w:rPr>
        <w:t xml:space="preserve"> çocukların %26 ila %41'inin ileride </w:t>
      </w:r>
      <w:proofErr w:type="spellStart"/>
      <w:r>
        <w:rPr>
          <w:rFonts w:ascii="Arial" w:eastAsia="Arial" w:hAnsi="Arial" w:cs="Arial"/>
          <w:sz w:val="20"/>
          <w:szCs w:val="20"/>
        </w:rPr>
        <w:t>obez</w:t>
      </w:r>
      <w:proofErr w:type="spellEnd"/>
      <w:r>
        <w:rPr>
          <w:rFonts w:ascii="Arial" w:eastAsia="Arial" w:hAnsi="Arial" w:cs="Arial"/>
          <w:sz w:val="20"/>
          <w:szCs w:val="20"/>
        </w:rPr>
        <w:t xml:space="preserve"> yetişkinler olduğunu göstermektedir (</w:t>
      </w:r>
      <w:proofErr w:type="spellStart"/>
      <w:r>
        <w:rPr>
          <w:rFonts w:ascii="Arial" w:eastAsia="Arial" w:hAnsi="Arial" w:cs="Arial"/>
          <w:sz w:val="20"/>
          <w:szCs w:val="20"/>
        </w:rPr>
        <w:t>Tremblay</w:t>
      </w:r>
      <w:proofErr w:type="spellEnd"/>
      <w:r>
        <w:rPr>
          <w:rFonts w:ascii="Arial" w:eastAsia="Arial" w:hAnsi="Arial" w:cs="Arial"/>
          <w:sz w:val="20"/>
          <w:szCs w:val="20"/>
        </w:rPr>
        <w:t xml:space="preserve"> ve </w:t>
      </w:r>
      <w:proofErr w:type="spellStart"/>
      <w:r>
        <w:rPr>
          <w:rFonts w:ascii="Arial" w:eastAsia="Arial" w:hAnsi="Arial" w:cs="Arial"/>
          <w:sz w:val="20"/>
          <w:szCs w:val="20"/>
        </w:rPr>
        <w:t>Willms</w:t>
      </w:r>
      <w:proofErr w:type="spellEnd"/>
      <w:r>
        <w:rPr>
          <w:rFonts w:ascii="Arial" w:eastAsia="Arial" w:hAnsi="Arial" w:cs="Arial"/>
          <w:sz w:val="20"/>
          <w:szCs w:val="20"/>
        </w:rPr>
        <w:t>, 2003). 2400 çocuğun katılarak yapıldığı bir çalışmada ise aşırı şişmanlık ve çeşitli kronik hastalıkların komplikasyonları arasındaki ilişkiler göz önüne alındığında, vücut kompozisyonu ve özellikle şişmanlığın sağlık durumu üzerinde etkileri olduğu, artan düzenli fiziksel aktivitenin vücut ağırlığının düzenlenmesinde önemli bir faktör olduğu belirtilmiştir (Akalan, 2013).</w:t>
      </w:r>
    </w:p>
    <w:p w14:paraId="72DF05BC" w14:textId="3C1FEA75" w:rsidR="009A65D5" w:rsidRPr="001A2F69" w:rsidRDefault="00623BF5" w:rsidP="001A2F69">
      <w:pPr>
        <w:pStyle w:val="ListeParagraf"/>
        <w:numPr>
          <w:ilvl w:val="1"/>
          <w:numId w:val="3"/>
        </w:numPr>
        <w:tabs>
          <w:tab w:val="left" w:pos="2205"/>
        </w:tabs>
        <w:spacing w:before="120" w:after="120" w:line="360" w:lineRule="auto"/>
        <w:ind w:left="426"/>
        <w:jc w:val="both"/>
        <w:rPr>
          <w:rFonts w:ascii="Arial" w:eastAsia="Arial" w:hAnsi="Arial" w:cs="Arial"/>
          <w:b/>
          <w:bCs/>
          <w:iCs/>
          <w:color w:val="002060"/>
          <w:sz w:val="20"/>
          <w:szCs w:val="20"/>
        </w:rPr>
      </w:pPr>
      <w:r w:rsidRPr="001A2F69">
        <w:rPr>
          <w:rFonts w:ascii="Arial" w:eastAsia="Arial" w:hAnsi="Arial" w:cs="Arial"/>
          <w:b/>
          <w:bCs/>
          <w:iCs/>
          <w:color w:val="002060"/>
          <w:sz w:val="20"/>
          <w:szCs w:val="20"/>
        </w:rPr>
        <w:t>Çocuklar Niçin Fiziksel Aktiviteye İhtiyaç Duyar?</w:t>
      </w:r>
    </w:p>
    <w:p w14:paraId="70EBED3D" w14:textId="77777777" w:rsidR="009A65D5" w:rsidRDefault="00623BF5">
      <w:pPr>
        <w:tabs>
          <w:tab w:val="left" w:pos="2205"/>
        </w:tabs>
        <w:spacing w:before="120" w:after="120" w:line="360" w:lineRule="auto"/>
        <w:jc w:val="both"/>
        <w:rPr>
          <w:rFonts w:ascii="Arial" w:eastAsia="Arial" w:hAnsi="Arial" w:cs="Arial"/>
          <w:sz w:val="20"/>
          <w:szCs w:val="20"/>
        </w:rPr>
      </w:pPr>
      <w:r>
        <w:rPr>
          <w:rFonts w:ascii="Arial" w:eastAsia="Arial" w:hAnsi="Arial" w:cs="Arial"/>
          <w:sz w:val="20"/>
          <w:szCs w:val="20"/>
        </w:rPr>
        <w:t xml:space="preserve">Fiziksel Uygunluk: Çocukların </w:t>
      </w:r>
      <w:proofErr w:type="spellStart"/>
      <w:r>
        <w:rPr>
          <w:rFonts w:ascii="Arial" w:eastAsia="Arial" w:hAnsi="Arial" w:cs="Arial"/>
          <w:sz w:val="20"/>
          <w:szCs w:val="20"/>
        </w:rPr>
        <w:t>kassal</w:t>
      </w:r>
      <w:proofErr w:type="spellEnd"/>
      <w:r>
        <w:rPr>
          <w:rFonts w:ascii="Arial" w:eastAsia="Arial" w:hAnsi="Arial" w:cs="Arial"/>
          <w:sz w:val="20"/>
          <w:szCs w:val="20"/>
        </w:rPr>
        <w:t xml:space="preserve"> kuvveti, esneklik, </w:t>
      </w:r>
      <w:proofErr w:type="spellStart"/>
      <w:r>
        <w:rPr>
          <w:rFonts w:ascii="Arial" w:eastAsia="Arial" w:hAnsi="Arial" w:cs="Arial"/>
          <w:sz w:val="20"/>
          <w:szCs w:val="20"/>
        </w:rPr>
        <w:t>kassal</w:t>
      </w:r>
      <w:proofErr w:type="spellEnd"/>
      <w:r>
        <w:rPr>
          <w:rFonts w:ascii="Arial" w:eastAsia="Arial" w:hAnsi="Arial" w:cs="Arial"/>
          <w:sz w:val="20"/>
          <w:szCs w:val="20"/>
        </w:rPr>
        <w:t xml:space="preserve"> </w:t>
      </w:r>
      <w:proofErr w:type="spellStart"/>
      <w:r>
        <w:rPr>
          <w:rFonts w:ascii="Arial" w:eastAsia="Arial" w:hAnsi="Arial" w:cs="Arial"/>
          <w:sz w:val="20"/>
          <w:szCs w:val="20"/>
        </w:rPr>
        <w:t>endurans</w:t>
      </w:r>
      <w:proofErr w:type="spellEnd"/>
      <w:r>
        <w:rPr>
          <w:rFonts w:ascii="Arial" w:eastAsia="Arial" w:hAnsi="Arial" w:cs="Arial"/>
          <w:sz w:val="20"/>
          <w:szCs w:val="20"/>
        </w:rPr>
        <w:t xml:space="preserve">, vücut kompozisyonu ve </w:t>
      </w:r>
      <w:proofErr w:type="spellStart"/>
      <w:r>
        <w:rPr>
          <w:rFonts w:ascii="Arial" w:eastAsia="Arial" w:hAnsi="Arial" w:cs="Arial"/>
          <w:sz w:val="20"/>
          <w:szCs w:val="20"/>
        </w:rPr>
        <w:t>kardiovaskuler</w:t>
      </w:r>
      <w:proofErr w:type="spellEnd"/>
      <w:r>
        <w:rPr>
          <w:rFonts w:ascii="Arial" w:eastAsia="Arial" w:hAnsi="Arial" w:cs="Arial"/>
          <w:sz w:val="20"/>
          <w:szCs w:val="20"/>
        </w:rPr>
        <w:t xml:space="preserve"> dayanıklılığı gelişir.</w:t>
      </w:r>
    </w:p>
    <w:p w14:paraId="25F92563" w14:textId="77777777" w:rsidR="009A65D5" w:rsidRDefault="00623BF5">
      <w:pPr>
        <w:tabs>
          <w:tab w:val="left" w:pos="2205"/>
        </w:tabs>
        <w:spacing w:before="120" w:after="120" w:line="360" w:lineRule="auto"/>
        <w:jc w:val="both"/>
        <w:rPr>
          <w:rFonts w:ascii="Arial" w:eastAsia="Arial" w:hAnsi="Arial" w:cs="Arial"/>
          <w:sz w:val="20"/>
          <w:szCs w:val="20"/>
        </w:rPr>
      </w:pPr>
      <w:r>
        <w:rPr>
          <w:rFonts w:ascii="Arial" w:eastAsia="Arial" w:hAnsi="Arial" w:cs="Arial"/>
          <w:sz w:val="20"/>
          <w:szCs w:val="20"/>
        </w:rPr>
        <w:t>Beceri Gelişimi: Fiziksel aktivitelere yeterli katılım ve motor becerileri geliştirir (Baltacı, 2008).</w:t>
      </w:r>
    </w:p>
    <w:p w14:paraId="621C13EA" w14:textId="77777777" w:rsidR="009A65D5" w:rsidRDefault="00623BF5">
      <w:pPr>
        <w:tabs>
          <w:tab w:val="left" w:pos="2205"/>
        </w:tabs>
        <w:spacing w:before="120" w:after="120" w:line="360" w:lineRule="auto"/>
        <w:jc w:val="both"/>
        <w:rPr>
          <w:rFonts w:ascii="Arial" w:eastAsia="Arial" w:hAnsi="Arial" w:cs="Arial"/>
          <w:sz w:val="20"/>
          <w:szCs w:val="20"/>
        </w:rPr>
      </w:pPr>
      <w:r>
        <w:rPr>
          <w:rFonts w:ascii="Arial" w:eastAsia="Arial" w:hAnsi="Arial" w:cs="Arial"/>
          <w:sz w:val="20"/>
          <w:szCs w:val="20"/>
        </w:rPr>
        <w:t xml:space="preserve">Genel olarak, fiziksel aktivite ve egzersiz çok çeşitli hareketleri ve birçok kas grubunu içeren büyük bir aktivite hacmi sağlar ve böylece </w:t>
      </w:r>
      <w:proofErr w:type="spellStart"/>
      <w:r>
        <w:rPr>
          <w:rFonts w:ascii="Arial" w:eastAsia="Arial" w:hAnsi="Arial" w:cs="Arial"/>
          <w:sz w:val="20"/>
          <w:szCs w:val="20"/>
        </w:rPr>
        <w:t>kardiyorespiratuvar</w:t>
      </w:r>
      <w:proofErr w:type="spellEnd"/>
      <w:r>
        <w:rPr>
          <w:rFonts w:ascii="Arial" w:eastAsia="Arial" w:hAnsi="Arial" w:cs="Arial"/>
          <w:sz w:val="20"/>
          <w:szCs w:val="20"/>
        </w:rPr>
        <w:t xml:space="preserve"> gelişimi, kas gücünü, kas dayanıklılığını, hızı, gücü ve esnekliği teşvik eder. Aktivite çok düşük hale gelirse “ve genel olarak yetişkinler arasındaki aktivitenin şüphesiz çok düşük olduğunu hatırlamalıyız” o zaman bu bir "yapımda sorun" oluşturabilir. Bunun dışında kan basıncında, kolesterolde </w:t>
      </w:r>
      <w:proofErr w:type="spellStart"/>
      <w:r>
        <w:rPr>
          <w:rFonts w:ascii="Arial" w:eastAsia="Arial" w:hAnsi="Arial" w:cs="Arial"/>
          <w:sz w:val="20"/>
          <w:szCs w:val="20"/>
        </w:rPr>
        <w:t>lipidlerde</w:t>
      </w:r>
      <w:proofErr w:type="spellEnd"/>
      <w:r>
        <w:rPr>
          <w:rFonts w:ascii="Arial" w:eastAsia="Arial" w:hAnsi="Arial" w:cs="Arial"/>
          <w:sz w:val="20"/>
          <w:szCs w:val="20"/>
        </w:rPr>
        <w:t xml:space="preserve">, aktivite modellerinde ve </w:t>
      </w:r>
      <w:proofErr w:type="spellStart"/>
      <w:r>
        <w:rPr>
          <w:rFonts w:ascii="Arial" w:eastAsia="Arial" w:hAnsi="Arial" w:cs="Arial"/>
          <w:sz w:val="20"/>
          <w:szCs w:val="20"/>
        </w:rPr>
        <w:t>adipozitede</w:t>
      </w:r>
      <w:proofErr w:type="spellEnd"/>
      <w:r>
        <w:rPr>
          <w:rFonts w:ascii="Arial" w:eastAsia="Arial" w:hAnsi="Arial" w:cs="Arial"/>
          <w:sz w:val="20"/>
          <w:szCs w:val="20"/>
        </w:rPr>
        <w:t xml:space="preserve"> doğal olarak meydana gelen değişimlerin ilişkileri karıştırabildiği ergenlik dönemi için çocukların fiziksel aktivite ve egzersiz sayesinde özgüven kazanabilmesi önemlidir (</w:t>
      </w:r>
      <w:proofErr w:type="spellStart"/>
      <w:r>
        <w:rPr>
          <w:rFonts w:ascii="Arial" w:eastAsia="Arial" w:hAnsi="Arial" w:cs="Arial"/>
          <w:sz w:val="20"/>
          <w:szCs w:val="20"/>
        </w:rPr>
        <w:t>Boreham</w:t>
      </w:r>
      <w:proofErr w:type="spellEnd"/>
      <w:r>
        <w:rPr>
          <w:rFonts w:ascii="Arial" w:eastAsia="Arial" w:hAnsi="Arial" w:cs="Arial"/>
          <w:sz w:val="20"/>
          <w:szCs w:val="20"/>
        </w:rPr>
        <w:t xml:space="preserve">, </w:t>
      </w:r>
      <w:proofErr w:type="spellStart"/>
      <w:r>
        <w:rPr>
          <w:rFonts w:ascii="Arial" w:eastAsia="Arial" w:hAnsi="Arial" w:cs="Arial"/>
          <w:sz w:val="20"/>
          <w:szCs w:val="20"/>
        </w:rPr>
        <w:t>Riddoch</w:t>
      </w:r>
      <w:proofErr w:type="spellEnd"/>
      <w:r>
        <w:rPr>
          <w:rFonts w:ascii="Arial" w:eastAsia="Arial" w:hAnsi="Arial" w:cs="Arial"/>
          <w:sz w:val="20"/>
          <w:szCs w:val="20"/>
        </w:rPr>
        <w:t>, 2001).</w:t>
      </w:r>
    </w:p>
    <w:p w14:paraId="6A34E6C0" w14:textId="77777777" w:rsidR="009A65D5" w:rsidRDefault="009A65D5">
      <w:pPr>
        <w:tabs>
          <w:tab w:val="left" w:pos="2205"/>
        </w:tabs>
        <w:spacing w:before="120" w:after="120" w:line="360" w:lineRule="auto"/>
        <w:jc w:val="both"/>
        <w:rPr>
          <w:rFonts w:ascii="Arial" w:eastAsia="Arial" w:hAnsi="Arial" w:cs="Arial"/>
          <w:sz w:val="20"/>
          <w:szCs w:val="20"/>
        </w:rPr>
      </w:pPr>
    </w:p>
    <w:p w14:paraId="0A853F6D" w14:textId="2F7262B2" w:rsidR="009A65D5" w:rsidRPr="001A2F69" w:rsidRDefault="00623BF5" w:rsidP="001A2F69">
      <w:pPr>
        <w:pStyle w:val="ListeParagraf"/>
        <w:numPr>
          <w:ilvl w:val="1"/>
          <w:numId w:val="3"/>
        </w:numPr>
        <w:tabs>
          <w:tab w:val="left" w:pos="2205"/>
        </w:tabs>
        <w:spacing w:before="120" w:after="120" w:line="360" w:lineRule="auto"/>
        <w:ind w:left="426"/>
        <w:jc w:val="both"/>
        <w:rPr>
          <w:rFonts w:ascii="Arial" w:eastAsia="Arial" w:hAnsi="Arial" w:cs="Arial"/>
          <w:b/>
          <w:bCs/>
          <w:iCs/>
          <w:color w:val="002060"/>
          <w:sz w:val="20"/>
          <w:szCs w:val="20"/>
        </w:rPr>
      </w:pPr>
      <w:r w:rsidRPr="001A2F69">
        <w:rPr>
          <w:rFonts w:ascii="Arial" w:eastAsia="Arial" w:hAnsi="Arial" w:cs="Arial"/>
          <w:b/>
          <w:bCs/>
          <w:iCs/>
          <w:color w:val="002060"/>
          <w:sz w:val="20"/>
          <w:szCs w:val="20"/>
        </w:rPr>
        <w:lastRenderedPageBreak/>
        <w:t>Çocuklarda Egzersiz Reçetesi</w:t>
      </w:r>
    </w:p>
    <w:p w14:paraId="34DEECC0" w14:textId="77777777" w:rsidR="009A65D5" w:rsidRDefault="00623BF5">
      <w:pPr>
        <w:tabs>
          <w:tab w:val="left" w:pos="2205"/>
        </w:tabs>
        <w:spacing w:before="120" w:after="120" w:line="360" w:lineRule="auto"/>
        <w:jc w:val="both"/>
        <w:rPr>
          <w:rFonts w:ascii="Arial" w:eastAsia="Arial" w:hAnsi="Arial" w:cs="Arial"/>
          <w:sz w:val="20"/>
          <w:szCs w:val="20"/>
        </w:rPr>
      </w:pPr>
      <w:r>
        <w:rPr>
          <w:rFonts w:ascii="Arial" w:eastAsia="Arial" w:hAnsi="Arial" w:cs="Arial"/>
          <w:sz w:val="20"/>
          <w:szCs w:val="20"/>
        </w:rPr>
        <w:t xml:space="preserve">Egzersizin Şiddeti: Ergenlik dönemine kadar kuvvet eğitim programlarında maksimal ağırlık miktarlarının tekrarlayıcı kullanımından kaçınılmalıdır. 8 ya da daha fazla tekrara izin veren ağırlık yüklemelerinde yüksek ağırlıklar kullanılmamalıdır. Çünkü iskelet ve eklem yaralanmalarına neden olabilir. Dirençli egzersiz ciddi </w:t>
      </w:r>
      <w:proofErr w:type="spellStart"/>
      <w:r>
        <w:rPr>
          <w:rFonts w:ascii="Arial" w:eastAsia="Arial" w:hAnsi="Arial" w:cs="Arial"/>
          <w:sz w:val="20"/>
          <w:szCs w:val="20"/>
        </w:rPr>
        <w:t>kassal</w:t>
      </w:r>
      <w:proofErr w:type="spellEnd"/>
      <w:r>
        <w:rPr>
          <w:rFonts w:ascii="Arial" w:eastAsia="Arial" w:hAnsi="Arial" w:cs="Arial"/>
          <w:sz w:val="20"/>
          <w:szCs w:val="20"/>
        </w:rPr>
        <w:t xml:space="preserve"> yorgunluğa neden olduğu için önerilmemelidir. Tekrarların sayısını ve direnci artırarak aşırı bir yüklenmeye neden olunabilir (Baltacı, 2008).</w:t>
      </w:r>
    </w:p>
    <w:p w14:paraId="672D4568" w14:textId="77777777" w:rsidR="009A65D5" w:rsidRDefault="00623BF5">
      <w:pPr>
        <w:tabs>
          <w:tab w:val="left" w:pos="2205"/>
        </w:tabs>
        <w:spacing w:before="120" w:after="120" w:line="360" w:lineRule="auto"/>
        <w:jc w:val="both"/>
        <w:rPr>
          <w:rFonts w:ascii="Arial" w:eastAsia="Arial" w:hAnsi="Arial" w:cs="Arial"/>
          <w:sz w:val="20"/>
          <w:szCs w:val="20"/>
        </w:rPr>
      </w:pPr>
      <w:r>
        <w:rPr>
          <w:rFonts w:ascii="Arial" w:eastAsia="Arial" w:hAnsi="Arial" w:cs="Arial"/>
          <w:sz w:val="20"/>
          <w:szCs w:val="20"/>
        </w:rPr>
        <w:t>Egzersizin Süresi: 8-10 farklı egzersiz 1 veya 2 sette yapılmalı, her sette 8-12 tekrar olmalıdır. Egzersizler arası en az 1-2 dakika istirahat olmalıdır (Baltacı, 2008).</w:t>
      </w:r>
    </w:p>
    <w:p w14:paraId="4ECCA7CF" w14:textId="77777777" w:rsidR="009A65D5" w:rsidRDefault="00623BF5">
      <w:pPr>
        <w:tabs>
          <w:tab w:val="left" w:pos="2205"/>
        </w:tabs>
        <w:spacing w:before="120" w:after="120" w:line="360" w:lineRule="auto"/>
        <w:jc w:val="both"/>
        <w:rPr>
          <w:rFonts w:ascii="Arial" w:eastAsia="Arial" w:hAnsi="Arial" w:cs="Arial"/>
          <w:sz w:val="20"/>
          <w:szCs w:val="20"/>
        </w:rPr>
      </w:pPr>
      <w:r>
        <w:rPr>
          <w:rFonts w:ascii="Arial" w:eastAsia="Arial" w:hAnsi="Arial" w:cs="Arial"/>
          <w:sz w:val="20"/>
          <w:szCs w:val="20"/>
        </w:rPr>
        <w:t>Egzersizin Frekansı: Kuvvet eğitimi haftada 2 kez ile sınırlandırılmalı, çocuklar değişik aktivite yapmak için cesaretlendirilmelidir (Baltacı, 2008).</w:t>
      </w:r>
    </w:p>
    <w:p w14:paraId="1C4E81CC" w14:textId="5241187C" w:rsidR="009A65D5" w:rsidRPr="001A2F69" w:rsidRDefault="00623BF5" w:rsidP="001A2F69">
      <w:pPr>
        <w:pStyle w:val="ListeParagraf"/>
        <w:numPr>
          <w:ilvl w:val="1"/>
          <w:numId w:val="3"/>
        </w:numPr>
        <w:tabs>
          <w:tab w:val="left" w:pos="2205"/>
        </w:tabs>
        <w:spacing w:before="120" w:after="120" w:line="360" w:lineRule="auto"/>
        <w:ind w:left="426"/>
        <w:jc w:val="both"/>
        <w:rPr>
          <w:rFonts w:ascii="Arial" w:eastAsia="Arial" w:hAnsi="Arial" w:cs="Arial"/>
          <w:b/>
          <w:bCs/>
          <w:iCs/>
          <w:color w:val="002060"/>
          <w:sz w:val="20"/>
          <w:szCs w:val="20"/>
        </w:rPr>
      </w:pPr>
      <w:r w:rsidRPr="001A2F69">
        <w:rPr>
          <w:rFonts w:ascii="Arial" w:eastAsia="Arial" w:hAnsi="Arial" w:cs="Arial"/>
          <w:b/>
          <w:bCs/>
          <w:iCs/>
          <w:color w:val="002060"/>
          <w:sz w:val="20"/>
          <w:szCs w:val="20"/>
        </w:rPr>
        <w:t>Sağlıklı Çocuklarda Yaş Gruplarına Göre Aktiviteler</w:t>
      </w:r>
    </w:p>
    <w:p w14:paraId="0AD64189" w14:textId="77777777" w:rsidR="009A65D5" w:rsidRDefault="00623BF5">
      <w:pPr>
        <w:tabs>
          <w:tab w:val="left" w:pos="2205"/>
        </w:tabs>
        <w:spacing w:before="120" w:after="120" w:line="360" w:lineRule="auto"/>
        <w:jc w:val="both"/>
        <w:rPr>
          <w:rFonts w:ascii="Arial" w:eastAsia="Arial" w:hAnsi="Arial" w:cs="Arial"/>
          <w:sz w:val="20"/>
          <w:szCs w:val="20"/>
        </w:rPr>
      </w:pPr>
      <w:r>
        <w:rPr>
          <w:rFonts w:ascii="Arial" w:eastAsia="Arial" w:hAnsi="Arial" w:cs="Arial"/>
          <w:sz w:val="20"/>
          <w:szCs w:val="20"/>
        </w:rPr>
        <w:t>2-5 yaş: fırlatma, yakalama, koşma, sıçrama; 6-9 yaş: belli mesafeye fırlatma, bir topa vurmak, sporun temel hareketlerine geçiş; 10-12 yaş: basketbol, futbol gibi sporları içeren kompleks motor becerileri (Baltacı, 2008).</w:t>
      </w:r>
    </w:p>
    <w:p w14:paraId="589CD0C0" w14:textId="26553460" w:rsidR="009A65D5" w:rsidRPr="001A2F69" w:rsidRDefault="00623BF5" w:rsidP="001A2F69">
      <w:pPr>
        <w:pStyle w:val="ListeParagraf"/>
        <w:numPr>
          <w:ilvl w:val="1"/>
          <w:numId w:val="3"/>
        </w:numPr>
        <w:tabs>
          <w:tab w:val="left" w:pos="2205"/>
        </w:tabs>
        <w:spacing w:before="120" w:after="120" w:line="360" w:lineRule="auto"/>
        <w:ind w:left="426"/>
        <w:jc w:val="both"/>
        <w:rPr>
          <w:rFonts w:ascii="Arial" w:eastAsia="Arial" w:hAnsi="Arial" w:cs="Arial"/>
          <w:b/>
          <w:bCs/>
          <w:iCs/>
          <w:color w:val="002060"/>
          <w:sz w:val="20"/>
          <w:szCs w:val="20"/>
        </w:rPr>
      </w:pPr>
      <w:r w:rsidRPr="001A2F69">
        <w:rPr>
          <w:rFonts w:ascii="Arial" w:eastAsia="Arial" w:hAnsi="Arial" w:cs="Arial"/>
          <w:b/>
          <w:bCs/>
          <w:iCs/>
          <w:color w:val="002060"/>
          <w:sz w:val="20"/>
          <w:szCs w:val="20"/>
        </w:rPr>
        <w:t>Çocuklar İçin En İyi Egzersiz</w:t>
      </w:r>
    </w:p>
    <w:p w14:paraId="1301477F" w14:textId="77777777" w:rsidR="009A65D5" w:rsidRDefault="00623BF5">
      <w:pPr>
        <w:tabs>
          <w:tab w:val="left" w:pos="2205"/>
        </w:tabs>
        <w:spacing w:before="120" w:after="120" w:line="360" w:lineRule="auto"/>
        <w:jc w:val="both"/>
        <w:rPr>
          <w:rFonts w:ascii="Arial" w:eastAsia="Arial" w:hAnsi="Arial" w:cs="Arial"/>
          <w:sz w:val="20"/>
          <w:szCs w:val="20"/>
        </w:rPr>
      </w:pPr>
      <w:r>
        <w:rPr>
          <w:rFonts w:ascii="Arial" w:eastAsia="Arial" w:hAnsi="Arial" w:cs="Arial"/>
          <w:sz w:val="20"/>
          <w:szCs w:val="20"/>
        </w:rPr>
        <w:t xml:space="preserve">Çocuklar da yetişkinler gibi fiziksel aktiviteye düzenli olarak en az 30 </w:t>
      </w:r>
      <w:proofErr w:type="spellStart"/>
      <w:r>
        <w:rPr>
          <w:rFonts w:ascii="Arial" w:eastAsia="Arial" w:hAnsi="Arial" w:cs="Arial"/>
          <w:sz w:val="20"/>
          <w:szCs w:val="20"/>
        </w:rPr>
        <w:t>dk</w:t>
      </w:r>
      <w:proofErr w:type="spellEnd"/>
      <w:r>
        <w:rPr>
          <w:rFonts w:ascii="Arial" w:eastAsia="Arial" w:hAnsi="Arial" w:cs="Arial"/>
          <w:sz w:val="20"/>
          <w:szCs w:val="20"/>
        </w:rPr>
        <w:t>/gün, 3-4 kez/hafta katılmalıdırlar. Yürüme, futbol, ip atlama, sıçrama gibi eğlendiren ve güvenle yapılan tüm aktivitelere katılabilir. Çocuğun yaş, vücut büyüklüğü ve fiziksel gelişimi için doğru olan sporu seçmek önemlidir (</w:t>
      </w:r>
      <w:proofErr w:type="spellStart"/>
      <w:r>
        <w:rPr>
          <w:rFonts w:ascii="Arial" w:eastAsia="Arial" w:hAnsi="Arial" w:cs="Arial"/>
          <w:sz w:val="20"/>
          <w:szCs w:val="20"/>
        </w:rPr>
        <w:t>Kokkinos</w:t>
      </w:r>
      <w:proofErr w:type="spellEnd"/>
      <w:r>
        <w:rPr>
          <w:rFonts w:ascii="Arial" w:eastAsia="Arial" w:hAnsi="Arial" w:cs="Arial"/>
          <w:sz w:val="20"/>
          <w:szCs w:val="20"/>
        </w:rPr>
        <w:t xml:space="preserve">, </w:t>
      </w:r>
      <w:proofErr w:type="spellStart"/>
      <w:r>
        <w:rPr>
          <w:rFonts w:ascii="Arial" w:eastAsia="Arial" w:hAnsi="Arial" w:cs="Arial"/>
          <w:sz w:val="20"/>
          <w:szCs w:val="20"/>
        </w:rPr>
        <w:t>Fernhall</w:t>
      </w:r>
      <w:proofErr w:type="spellEnd"/>
      <w:r>
        <w:rPr>
          <w:rFonts w:ascii="Arial" w:eastAsia="Arial" w:hAnsi="Arial" w:cs="Arial"/>
          <w:sz w:val="20"/>
          <w:szCs w:val="20"/>
        </w:rPr>
        <w:t>. 1999; Baltacı, 2008).</w:t>
      </w:r>
    </w:p>
    <w:p w14:paraId="33207C46" w14:textId="2DC70CDC" w:rsidR="009A65D5" w:rsidRPr="001A2F69" w:rsidRDefault="00623BF5" w:rsidP="001A2F69">
      <w:pPr>
        <w:pStyle w:val="ListeParagraf"/>
        <w:numPr>
          <w:ilvl w:val="1"/>
          <w:numId w:val="3"/>
        </w:numPr>
        <w:tabs>
          <w:tab w:val="left" w:pos="2205"/>
        </w:tabs>
        <w:spacing w:before="120" w:after="120" w:line="360" w:lineRule="auto"/>
        <w:ind w:left="426"/>
        <w:jc w:val="both"/>
        <w:rPr>
          <w:rFonts w:ascii="Arial" w:eastAsia="Arial" w:hAnsi="Arial" w:cs="Arial"/>
          <w:b/>
          <w:bCs/>
          <w:iCs/>
          <w:color w:val="002060"/>
          <w:sz w:val="20"/>
          <w:szCs w:val="20"/>
        </w:rPr>
      </w:pPr>
      <w:r w:rsidRPr="001A2F69">
        <w:rPr>
          <w:rFonts w:ascii="Arial" w:eastAsia="Arial" w:hAnsi="Arial" w:cs="Arial"/>
          <w:b/>
          <w:bCs/>
          <w:iCs/>
          <w:color w:val="002060"/>
          <w:sz w:val="20"/>
          <w:szCs w:val="20"/>
        </w:rPr>
        <w:t>Aerobik Egzersizlerin Yararları</w:t>
      </w:r>
    </w:p>
    <w:p w14:paraId="004C588F" w14:textId="77777777" w:rsidR="009A65D5" w:rsidRDefault="00623BF5">
      <w:pPr>
        <w:tabs>
          <w:tab w:val="left" w:pos="2205"/>
        </w:tabs>
        <w:spacing w:before="120" w:after="120" w:line="360" w:lineRule="auto"/>
        <w:jc w:val="both"/>
        <w:rPr>
          <w:rFonts w:ascii="Arial" w:eastAsia="Arial" w:hAnsi="Arial" w:cs="Arial"/>
          <w:sz w:val="20"/>
          <w:szCs w:val="20"/>
        </w:rPr>
      </w:pPr>
      <w:r>
        <w:rPr>
          <w:rFonts w:ascii="Arial" w:eastAsia="Arial" w:hAnsi="Arial" w:cs="Arial"/>
          <w:sz w:val="20"/>
          <w:szCs w:val="20"/>
        </w:rPr>
        <w:t xml:space="preserve">Sağlıklı büyüme ve kemik gelişimini destekler, kalp hızının ve kilo kontrolünün düşük tutulmasında etkilidir, </w:t>
      </w:r>
      <w:proofErr w:type="spellStart"/>
      <w:r>
        <w:rPr>
          <w:rFonts w:ascii="Arial" w:eastAsia="Arial" w:hAnsi="Arial" w:cs="Arial"/>
          <w:sz w:val="20"/>
          <w:szCs w:val="20"/>
        </w:rPr>
        <w:t>kardiyovasküler</w:t>
      </w:r>
      <w:proofErr w:type="spellEnd"/>
      <w:r>
        <w:rPr>
          <w:rFonts w:ascii="Arial" w:eastAsia="Arial" w:hAnsi="Arial" w:cs="Arial"/>
          <w:sz w:val="20"/>
          <w:szCs w:val="20"/>
        </w:rPr>
        <w:t xml:space="preserve"> sağlığın arttırılmasında etkilidir (Taşkın ve Özdemir, 2018). </w:t>
      </w:r>
      <w:proofErr w:type="spellStart"/>
      <w:r>
        <w:rPr>
          <w:rFonts w:ascii="Arial" w:eastAsia="Arial" w:hAnsi="Arial" w:cs="Arial"/>
          <w:sz w:val="20"/>
          <w:szCs w:val="20"/>
        </w:rPr>
        <w:t>Raine</w:t>
      </w:r>
      <w:proofErr w:type="spellEnd"/>
      <w:r>
        <w:rPr>
          <w:rFonts w:ascii="Arial" w:eastAsia="Arial" w:hAnsi="Arial" w:cs="Arial"/>
          <w:sz w:val="20"/>
          <w:szCs w:val="20"/>
        </w:rPr>
        <w:t xml:space="preserve"> ve arkadaşlarının 2013 yılında yaptıkları çalışmada, 9-10 yaşlarındaki 48 çocuk değerlendirilmiştir (n=24 yüksek fiziksel uygunluk oranına sahip, n=24 düşük fiziksel uygunluk oranına sahip). Bir harita üzerinde hafızalarını test edeceği metot ile iki gruba da eğitim verilmiş ve fiziksel aktivite seviyelerinin hafıza üzerine etkisi olup olmadığı incelenmiştir. Sonuç olarak yazarlar, bu yeni verileri, çocukların fiziksel uygunluk durumuna göre hafızasını artırabileceğini ve fiziksel uygunlukla ilişkili bu performans faydalarının, ilk öğrenmenin en zor olduğu koşullarda en fazla olduğunu öne sürmektedir. Bu tür verilerin hem eğitim uygulaması hem de politika için önemli çıkarımları vardır (</w:t>
      </w:r>
      <w:proofErr w:type="spellStart"/>
      <w:r>
        <w:rPr>
          <w:rFonts w:ascii="Arial" w:eastAsia="Arial" w:hAnsi="Arial" w:cs="Arial"/>
          <w:sz w:val="20"/>
          <w:szCs w:val="20"/>
        </w:rPr>
        <w:t>Raine</w:t>
      </w:r>
      <w:proofErr w:type="spellEnd"/>
      <w:r>
        <w:rPr>
          <w:rFonts w:ascii="Arial" w:eastAsia="Arial" w:hAnsi="Arial" w:cs="Arial"/>
          <w:sz w:val="20"/>
          <w:szCs w:val="20"/>
        </w:rPr>
        <w:t xml:space="preserve">, Lee, </w:t>
      </w:r>
      <w:proofErr w:type="spellStart"/>
      <w:r>
        <w:rPr>
          <w:rFonts w:ascii="Arial" w:eastAsia="Arial" w:hAnsi="Arial" w:cs="Arial"/>
          <w:sz w:val="20"/>
          <w:szCs w:val="20"/>
        </w:rPr>
        <w:t>Saliba</w:t>
      </w:r>
      <w:proofErr w:type="spellEnd"/>
      <w:r>
        <w:rPr>
          <w:rFonts w:ascii="Arial" w:eastAsia="Arial" w:hAnsi="Arial" w:cs="Arial"/>
          <w:sz w:val="20"/>
          <w:szCs w:val="20"/>
        </w:rPr>
        <w:t xml:space="preserve">, </w:t>
      </w:r>
      <w:proofErr w:type="spellStart"/>
      <w:r>
        <w:rPr>
          <w:rFonts w:ascii="Arial" w:eastAsia="Arial" w:hAnsi="Arial" w:cs="Arial"/>
          <w:sz w:val="20"/>
          <w:szCs w:val="20"/>
        </w:rPr>
        <w:t>Chaddock-Heyman</w:t>
      </w:r>
      <w:proofErr w:type="spellEnd"/>
      <w:r>
        <w:rPr>
          <w:rFonts w:ascii="Arial" w:eastAsia="Arial" w:hAnsi="Arial" w:cs="Arial"/>
          <w:sz w:val="20"/>
          <w:szCs w:val="20"/>
        </w:rPr>
        <w:t xml:space="preserve">, </w:t>
      </w:r>
      <w:proofErr w:type="spellStart"/>
      <w:r>
        <w:rPr>
          <w:rFonts w:ascii="Arial" w:eastAsia="Arial" w:hAnsi="Arial" w:cs="Arial"/>
          <w:sz w:val="20"/>
          <w:szCs w:val="20"/>
        </w:rPr>
        <w:t>Hillman</w:t>
      </w:r>
      <w:proofErr w:type="spellEnd"/>
      <w:r>
        <w:rPr>
          <w:rFonts w:ascii="Arial" w:eastAsia="Arial" w:hAnsi="Arial" w:cs="Arial"/>
          <w:sz w:val="20"/>
          <w:szCs w:val="20"/>
        </w:rPr>
        <w:t xml:space="preserve">, </w:t>
      </w:r>
      <w:proofErr w:type="spellStart"/>
      <w:r>
        <w:rPr>
          <w:rFonts w:ascii="Arial" w:eastAsia="Arial" w:hAnsi="Arial" w:cs="Arial"/>
          <w:sz w:val="20"/>
          <w:szCs w:val="20"/>
        </w:rPr>
        <w:t>Kramer</w:t>
      </w:r>
      <w:proofErr w:type="spellEnd"/>
      <w:r>
        <w:rPr>
          <w:rFonts w:ascii="Arial" w:eastAsia="Arial" w:hAnsi="Arial" w:cs="Arial"/>
          <w:sz w:val="20"/>
          <w:szCs w:val="20"/>
        </w:rPr>
        <w:t>, 2013).</w:t>
      </w:r>
    </w:p>
    <w:p w14:paraId="0BEE123C" w14:textId="4845206C" w:rsidR="009A65D5" w:rsidRPr="001A2F69" w:rsidRDefault="00623BF5" w:rsidP="001A2F69">
      <w:pPr>
        <w:pStyle w:val="ListeParagraf"/>
        <w:numPr>
          <w:ilvl w:val="1"/>
          <w:numId w:val="3"/>
        </w:numPr>
        <w:tabs>
          <w:tab w:val="left" w:pos="2205"/>
        </w:tabs>
        <w:spacing w:before="120" w:after="120" w:line="360" w:lineRule="auto"/>
        <w:ind w:left="426"/>
        <w:jc w:val="both"/>
        <w:rPr>
          <w:rFonts w:ascii="Arial" w:eastAsia="Arial" w:hAnsi="Arial" w:cs="Arial"/>
          <w:b/>
          <w:bCs/>
          <w:iCs/>
          <w:color w:val="002060"/>
          <w:sz w:val="20"/>
          <w:szCs w:val="20"/>
        </w:rPr>
      </w:pPr>
      <w:r w:rsidRPr="001A2F69">
        <w:rPr>
          <w:rFonts w:ascii="Arial" w:eastAsia="Arial" w:hAnsi="Arial" w:cs="Arial"/>
          <w:b/>
          <w:bCs/>
          <w:iCs/>
          <w:color w:val="002060"/>
          <w:sz w:val="20"/>
          <w:szCs w:val="20"/>
        </w:rPr>
        <w:t>Kuvvetlendirme Egzersizleri</w:t>
      </w:r>
    </w:p>
    <w:p w14:paraId="473E48B0" w14:textId="77777777" w:rsidR="009A65D5" w:rsidRDefault="00623BF5">
      <w:pPr>
        <w:tabs>
          <w:tab w:val="left" w:pos="2205"/>
        </w:tabs>
        <w:spacing w:before="120" w:after="120" w:line="360" w:lineRule="auto"/>
        <w:jc w:val="both"/>
        <w:rPr>
          <w:rFonts w:ascii="Arial" w:eastAsia="Arial" w:hAnsi="Arial" w:cs="Arial"/>
          <w:sz w:val="20"/>
          <w:szCs w:val="20"/>
        </w:rPr>
      </w:pPr>
      <w:r>
        <w:rPr>
          <w:rFonts w:ascii="Arial" w:eastAsia="Arial" w:hAnsi="Arial" w:cs="Arial"/>
          <w:sz w:val="20"/>
          <w:szCs w:val="20"/>
        </w:rPr>
        <w:t xml:space="preserve">Sıklık: Haftada 3 gün ve üzeri Süre: Günde 60 dakika Tip: Ağırlık kaldırma, </w:t>
      </w:r>
      <w:proofErr w:type="spellStart"/>
      <w:r>
        <w:rPr>
          <w:rFonts w:ascii="Arial" w:eastAsia="Arial" w:hAnsi="Arial" w:cs="Arial"/>
          <w:sz w:val="20"/>
          <w:szCs w:val="20"/>
        </w:rPr>
        <w:t>theraband</w:t>
      </w:r>
      <w:proofErr w:type="spellEnd"/>
      <w:r>
        <w:rPr>
          <w:rFonts w:ascii="Arial" w:eastAsia="Arial" w:hAnsi="Arial" w:cs="Arial"/>
          <w:sz w:val="20"/>
          <w:szCs w:val="20"/>
        </w:rPr>
        <w:t xml:space="preserve"> egzersizleri, </w:t>
      </w:r>
      <w:proofErr w:type="spellStart"/>
      <w:r>
        <w:rPr>
          <w:rFonts w:ascii="Arial" w:eastAsia="Arial" w:hAnsi="Arial" w:cs="Arial"/>
          <w:sz w:val="20"/>
          <w:szCs w:val="20"/>
        </w:rPr>
        <w:t>şınav</w:t>
      </w:r>
      <w:proofErr w:type="spellEnd"/>
      <w:r>
        <w:rPr>
          <w:rFonts w:ascii="Arial" w:eastAsia="Arial" w:hAnsi="Arial" w:cs="Arial"/>
          <w:sz w:val="20"/>
          <w:szCs w:val="20"/>
        </w:rPr>
        <w:t xml:space="preserve"> ve tırmanma. </w:t>
      </w:r>
    </w:p>
    <w:p w14:paraId="3B775554" w14:textId="77777777" w:rsidR="009A65D5" w:rsidRDefault="00623BF5">
      <w:pPr>
        <w:tabs>
          <w:tab w:val="left" w:pos="2205"/>
        </w:tabs>
        <w:spacing w:before="120" w:after="120" w:line="360" w:lineRule="auto"/>
        <w:jc w:val="both"/>
        <w:rPr>
          <w:rFonts w:ascii="Arial" w:eastAsia="Arial" w:hAnsi="Arial" w:cs="Arial"/>
          <w:sz w:val="20"/>
          <w:szCs w:val="20"/>
        </w:rPr>
      </w:pPr>
      <w:r>
        <w:rPr>
          <w:rFonts w:ascii="Arial" w:eastAsia="Arial" w:hAnsi="Arial" w:cs="Arial"/>
          <w:sz w:val="20"/>
          <w:szCs w:val="20"/>
        </w:rPr>
        <w:t>Kemik Kuvvetlendirme Egzersizleri: Sıklık: Haftada 3 gün ve fazlası Süre: Günde 60 dakika Tip: Basketbol, tenis, ip atlama ve direnç antrenmanları (Taşkın ve Özdemir, 2018).</w:t>
      </w:r>
    </w:p>
    <w:p w14:paraId="6C115A6B" w14:textId="77777777" w:rsidR="009A65D5" w:rsidRDefault="00623BF5">
      <w:pPr>
        <w:tabs>
          <w:tab w:val="left" w:pos="2205"/>
        </w:tabs>
        <w:spacing w:before="120" w:after="120" w:line="360" w:lineRule="auto"/>
        <w:jc w:val="both"/>
        <w:rPr>
          <w:rFonts w:ascii="Arial" w:eastAsia="Arial" w:hAnsi="Arial" w:cs="Arial"/>
          <w:sz w:val="20"/>
          <w:szCs w:val="20"/>
        </w:rPr>
      </w:pPr>
      <w:proofErr w:type="spellStart"/>
      <w:r>
        <w:rPr>
          <w:rFonts w:ascii="Arial" w:eastAsia="Arial" w:hAnsi="Arial" w:cs="Arial"/>
          <w:sz w:val="20"/>
          <w:szCs w:val="20"/>
        </w:rPr>
        <w:lastRenderedPageBreak/>
        <w:t>Cinemre</w:t>
      </w:r>
      <w:proofErr w:type="spellEnd"/>
      <w:r>
        <w:rPr>
          <w:rFonts w:ascii="Arial" w:eastAsia="Arial" w:hAnsi="Arial" w:cs="Arial"/>
          <w:sz w:val="20"/>
          <w:szCs w:val="20"/>
        </w:rPr>
        <w:t xml:space="preserve"> ve arkadaşları 2011 yılında düzenli antrenman yapan voleybolcu çocukların ve düzenli antrenman yapmayan çocukların kemik yapılarını karşılaştıran bir çalışma yapmıştır. 3-4 yıldır, haftada 10-12 saat düzenli voleybol antrenmanı yapan ve düzenli olarak herhangi bir spor ile uğraşmayan, adet görmemiş toplam 37 kız çocuk değerlendirilmiştir. Çalışmanın sonucunda; vücut ağırlığının kullanılması ile ilişkisi yüksek bir spor dalı olarak nitelendirilen voleybol sporu, 11-13 yaş arası kız çocuklarının kemik yapılarını olumlu yönde etkilediğini gözlemlemişlerdir (</w:t>
      </w:r>
      <w:proofErr w:type="spellStart"/>
      <w:r>
        <w:rPr>
          <w:rFonts w:ascii="Arial" w:eastAsia="Arial" w:hAnsi="Arial" w:cs="Arial"/>
          <w:sz w:val="20"/>
          <w:szCs w:val="20"/>
        </w:rPr>
        <w:t>Thompson</w:t>
      </w:r>
      <w:proofErr w:type="spellEnd"/>
      <w:r>
        <w:rPr>
          <w:rFonts w:ascii="Arial" w:eastAsia="Arial" w:hAnsi="Arial" w:cs="Arial"/>
          <w:sz w:val="20"/>
          <w:szCs w:val="20"/>
        </w:rPr>
        <w:t xml:space="preserve">, Arena, </w:t>
      </w:r>
      <w:proofErr w:type="spellStart"/>
      <w:r>
        <w:rPr>
          <w:rFonts w:ascii="Arial" w:eastAsia="Arial" w:hAnsi="Arial" w:cs="Arial"/>
          <w:sz w:val="20"/>
          <w:szCs w:val="20"/>
        </w:rPr>
        <w:t>Riebe</w:t>
      </w:r>
      <w:proofErr w:type="spellEnd"/>
      <w:r>
        <w:rPr>
          <w:rFonts w:ascii="Arial" w:eastAsia="Arial" w:hAnsi="Arial" w:cs="Arial"/>
          <w:sz w:val="20"/>
          <w:szCs w:val="20"/>
        </w:rPr>
        <w:t xml:space="preserve">, </w:t>
      </w:r>
      <w:proofErr w:type="spellStart"/>
      <w:r>
        <w:rPr>
          <w:rFonts w:ascii="Arial" w:eastAsia="Arial" w:hAnsi="Arial" w:cs="Arial"/>
          <w:sz w:val="20"/>
          <w:szCs w:val="20"/>
        </w:rPr>
        <w:t>Pescatello</w:t>
      </w:r>
      <w:proofErr w:type="spellEnd"/>
      <w:r>
        <w:rPr>
          <w:rFonts w:ascii="Arial" w:eastAsia="Arial" w:hAnsi="Arial" w:cs="Arial"/>
          <w:sz w:val="20"/>
          <w:szCs w:val="20"/>
        </w:rPr>
        <w:t xml:space="preserve">, 2013; </w:t>
      </w:r>
      <w:proofErr w:type="spellStart"/>
      <w:r>
        <w:rPr>
          <w:rFonts w:ascii="Arial" w:eastAsia="Arial" w:hAnsi="Arial" w:cs="Arial"/>
          <w:sz w:val="20"/>
          <w:szCs w:val="20"/>
        </w:rPr>
        <w:t>Cinemre</w:t>
      </w:r>
      <w:proofErr w:type="spellEnd"/>
      <w:r>
        <w:rPr>
          <w:rFonts w:ascii="Arial" w:eastAsia="Arial" w:hAnsi="Arial" w:cs="Arial"/>
          <w:sz w:val="20"/>
          <w:szCs w:val="20"/>
        </w:rPr>
        <w:t xml:space="preserve">, </w:t>
      </w:r>
      <w:proofErr w:type="spellStart"/>
      <w:r>
        <w:rPr>
          <w:rFonts w:ascii="Arial" w:eastAsia="Arial" w:hAnsi="Arial" w:cs="Arial"/>
          <w:sz w:val="20"/>
          <w:szCs w:val="20"/>
        </w:rPr>
        <w:t>Turnagöl</w:t>
      </w:r>
      <w:proofErr w:type="spellEnd"/>
      <w:r>
        <w:rPr>
          <w:rFonts w:ascii="Arial" w:eastAsia="Arial" w:hAnsi="Arial" w:cs="Arial"/>
          <w:sz w:val="20"/>
          <w:szCs w:val="20"/>
        </w:rPr>
        <w:t>, Güneş, 2011).</w:t>
      </w:r>
    </w:p>
    <w:p w14:paraId="70C6B214" w14:textId="6D75D170" w:rsidR="009A65D5" w:rsidRPr="001A2F69" w:rsidRDefault="00623BF5" w:rsidP="001A2F69">
      <w:pPr>
        <w:pStyle w:val="ListeParagraf"/>
        <w:numPr>
          <w:ilvl w:val="1"/>
          <w:numId w:val="3"/>
        </w:numPr>
        <w:tabs>
          <w:tab w:val="left" w:pos="2205"/>
        </w:tabs>
        <w:spacing w:before="120" w:after="120" w:line="360" w:lineRule="auto"/>
        <w:ind w:left="426"/>
        <w:jc w:val="both"/>
        <w:rPr>
          <w:rFonts w:ascii="Arial" w:eastAsia="Arial" w:hAnsi="Arial" w:cs="Arial"/>
          <w:b/>
          <w:bCs/>
          <w:iCs/>
          <w:color w:val="002060"/>
          <w:sz w:val="20"/>
          <w:szCs w:val="20"/>
        </w:rPr>
      </w:pPr>
      <w:r w:rsidRPr="001A2F69">
        <w:rPr>
          <w:rFonts w:ascii="Arial" w:eastAsia="Arial" w:hAnsi="Arial" w:cs="Arial"/>
          <w:b/>
          <w:bCs/>
          <w:iCs/>
          <w:color w:val="002060"/>
          <w:sz w:val="20"/>
          <w:szCs w:val="20"/>
        </w:rPr>
        <w:t xml:space="preserve">Çocuklarda Egzersiz </w:t>
      </w:r>
      <w:r w:rsidR="0073562F">
        <w:rPr>
          <w:rFonts w:ascii="Arial" w:eastAsia="Arial" w:hAnsi="Arial" w:cs="Arial"/>
          <w:b/>
          <w:bCs/>
          <w:iCs/>
          <w:color w:val="002060"/>
          <w:sz w:val="20"/>
          <w:szCs w:val="20"/>
        </w:rPr>
        <w:t>i</w:t>
      </w:r>
      <w:r w:rsidRPr="001A2F69">
        <w:rPr>
          <w:rFonts w:ascii="Arial" w:eastAsia="Arial" w:hAnsi="Arial" w:cs="Arial"/>
          <w:b/>
          <w:bCs/>
          <w:iCs/>
          <w:color w:val="002060"/>
          <w:sz w:val="20"/>
          <w:szCs w:val="20"/>
        </w:rPr>
        <w:t xml:space="preserve">le </w:t>
      </w:r>
      <w:proofErr w:type="spellStart"/>
      <w:r w:rsidRPr="001A2F69">
        <w:rPr>
          <w:rFonts w:ascii="Arial" w:eastAsia="Arial" w:hAnsi="Arial" w:cs="Arial"/>
          <w:b/>
          <w:bCs/>
          <w:iCs/>
          <w:color w:val="002060"/>
          <w:sz w:val="20"/>
          <w:szCs w:val="20"/>
        </w:rPr>
        <w:t>Lipoprotein</w:t>
      </w:r>
      <w:proofErr w:type="spellEnd"/>
      <w:r w:rsidRPr="001A2F69">
        <w:rPr>
          <w:rFonts w:ascii="Arial" w:eastAsia="Arial" w:hAnsi="Arial" w:cs="Arial"/>
          <w:b/>
          <w:bCs/>
          <w:iCs/>
          <w:color w:val="002060"/>
          <w:sz w:val="20"/>
          <w:szCs w:val="20"/>
        </w:rPr>
        <w:t xml:space="preserve"> Düzeyi Arasındaki İlişki</w:t>
      </w:r>
    </w:p>
    <w:p w14:paraId="11AAA92C" w14:textId="77777777" w:rsidR="009A65D5" w:rsidRDefault="00623BF5">
      <w:pPr>
        <w:tabs>
          <w:tab w:val="left" w:pos="2205"/>
        </w:tabs>
        <w:spacing w:before="120" w:after="120" w:line="360" w:lineRule="auto"/>
        <w:jc w:val="both"/>
        <w:rPr>
          <w:rFonts w:ascii="Arial" w:eastAsia="Arial" w:hAnsi="Arial" w:cs="Arial"/>
          <w:sz w:val="20"/>
          <w:szCs w:val="20"/>
        </w:rPr>
      </w:pPr>
      <w:proofErr w:type="spellStart"/>
      <w:r>
        <w:rPr>
          <w:rFonts w:ascii="Arial" w:eastAsia="Arial" w:hAnsi="Arial" w:cs="Arial"/>
          <w:sz w:val="20"/>
          <w:szCs w:val="20"/>
        </w:rPr>
        <w:t>Tolfrey</w:t>
      </w:r>
      <w:proofErr w:type="spellEnd"/>
      <w:r>
        <w:rPr>
          <w:rFonts w:ascii="Arial" w:eastAsia="Arial" w:hAnsi="Arial" w:cs="Arial"/>
          <w:sz w:val="20"/>
          <w:szCs w:val="20"/>
        </w:rPr>
        <w:t xml:space="preserve"> ve arkadaşlarının yaptığı bir çalışmada çocuklarda egzersizin </w:t>
      </w:r>
      <w:proofErr w:type="spellStart"/>
      <w:r>
        <w:rPr>
          <w:rFonts w:ascii="Arial" w:eastAsia="Arial" w:hAnsi="Arial" w:cs="Arial"/>
          <w:sz w:val="20"/>
          <w:szCs w:val="20"/>
        </w:rPr>
        <w:t>lipoprotein</w:t>
      </w:r>
      <w:proofErr w:type="spellEnd"/>
      <w:r>
        <w:rPr>
          <w:rFonts w:ascii="Arial" w:eastAsia="Arial" w:hAnsi="Arial" w:cs="Arial"/>
          <w:sz w:val="20"/>
          <w:szCs w:val="20"/>
        </w:rPr>
        <w:t xml:space="preserve"> düzeyi üzerindeki etkilerini içeren 14 çalışma değerlendirilmiştir. Bu çalışma sonucunda çocukluk ve yetişkinlikte yapılan düzenli egzersizin </w:t>
      </w:r>
      <w:proofErr w:type="spellStart"/>
      <w:r>
        <w:rPr>
          <w:rFonts w:ascii="Arial" w:eastAsia="Arial" w:hAnsi="Arial" w:cs="Arial"/>
          <w:sz w:val="20"/>
          <w:szCs w:val="20"/>
        </w:rPr>
        <w:t>kardiyovasküler</w:t>
      </w:r>
      <w:proofErr w:type="spellEnd"/>
      <w:r>
        <w:rPr>
          <w:rFonts w:ascii="Arial" w:eastAsia="Arial" w:hAnsi="Arial" w:cs="Arial"/>
          <w:sz w:val="20"/>
          <w:szCs w:val="20"/>
        </w:rPr>
        <w:t xml:space="preserve"> hastalıklar üzerinde olumlu etkilerinin olduğu saptanmıştır (</w:t>
      </w:r>
      <w:proofErr w:type="spellStart"/>
      <w:r>
        <w:rPr>
          <w:rFonts w:ascii="Arial" w:eastAsia="Arial" w:hAnsi="Arial" w:cs="Arial"/>
          <w:sz w:val="20"/>
          <w:szCs w:val="20"/>
        </w:rPr>
        <w:t>Tolfrey</w:t>
      </w:r>
      <w:proofErr w:type="spellEnd"/>
      <w:r>
        <w:rPr>
          <w:rFonts w:ascii="Arial" w:eastAsia="Arial" w:hAnsi="Arial" w:cs="Arial"/>
          <w:sz w:val="20"/>
          <w:szCs w:val="20"/>
        </w:rPr>
        <w:t xml:space="preserve">, </w:t>
      </w:r>
      <w:proofErr w:type="spellStart"/>
      <w:r>
        <w:rPr>
          <w:rFonts w:ascii="Arial" w:eastAsia="Arial" w:hAnsi="Arial" w:cs="Arial"/>
          <w:sz w:val="20"/>
          <w:szCs w:val="20"/>
        </w:rPr>
        <w:t>Jones</w:t>
      </w:r>
      <w:proofErr w:type="spellEnd"/>
      <w:r>
        <w:rPr>
          <w:rFonts w:ascii="Arial" w:eastAsia="Arial" w:hAnsi="Arial" w:cs="Arial"/>
          <w:sz w:val="20"/>
          <w:szCs w:val="20"/>
        </w:rPr>
        <w:t xml:space="preserve">, </w:t>
      </w:r>
      <w:proofErr w:type="spellStart"/>
      <w:r>
        <w:rPr>
          <w:rFonts w:ascii="Arial" w:eastAsia="Arial" w:hAnsi="Arial" w:cs="Arial"/>
          <w:sz w:val="20"/>
          <w:szCs w:val="20"/>
        </w:rPr>
        <w:t>Campbell</w:t>
      </w:r>
      <w:proofErr w:type="spellEnd"/>
      <w:r>
        <w:rPr>
          <w:rFonts w:ascii="Arial" w:eastAsia="Arial" w:hAnsi="Arial" w:cs="Arial"/>
          <w:sz w:val="20"/>
          <w:szCs w:val="20"/>
        </w:rPr>
        <w:t>, 2000).</w:t>
      </w:r>
    </w:p>
    <w:p w14:paraId="5B28B2DB" w14:textId="5BF0B451" w:rsidR="009A65D5" w:rsidRPr="001A2F69" w:rsidRDefault="00623BF5" w:rsidP="001A2F69">
      <w:pPr>
        <w:pStyle w:val="ListeParagraf"/>
        <w:numPr>
          <w:ilvl w:val="1"/>
          <w:numId w:val="3"/>
        </w:numPr>
        <w:tabs>
          <w:tab w:val="left" w:pos="2205"/>
        </w:tabs>
        <w:spacing w:before="120" w:after="120" w:line="360" w:lineRule="auto"/>
        <w:ind w:left="426"/>
        <w:jc w:val="both"/>
        <w:rPr>
          <w:rFonts w:ascii="Arial" w:eastAsia="Arial" w:hAnsi="Arial" w:cs="Arial"/>
          <w:b/>
          <w:bCs/>
          <w:iCs/>
          <w:color w:val="002060"/>
          <w:sz w:val="20"/>
          <w:szCs w:val="20"/>
        </w:rPr>
      </w:pPr>
      <w:proofErr w:type="spellStart"/>
      <w:r w:rsidRPr="001A2F69">
        <w:rPr>
          <w:rFonts w:ascii="Arial" w:eastAsia="Arial" w:hAnsi="Arial" w:cs="Arial"/>
          <w:b/>
          <w:bCs/>
          <w:iCs/>
          <w:color w:val="002060"/>
          <w:sz w:val="20"/>
          <w:szCs w:val="20"/>
        </w:rPr>
        <w:t>Pandemi</w:t>
      </w:r>
      <w:proofErr w:type="spellEnd"/>
      <w:r w:rsidRPr="001A2F69">
        <w:rPr>
          <w:rFonts w:ascii="Arial" w:eastAsia="Arial" w:hAnsi="Arial" w:cs="Arial"/>
          <w:b/>
          <w:bCs/>
          <w:iCs/>
          <w:color w:val="002060"/>
          <w:sz w:val="20"/>
          <w:szCs w:val="20"/>
        </w:rPr>
        <w:t xml:space="preserve"> Sürecinde Çocuklarda Egzersiz</w:t>
      </w:r>
    </w:p>
    <w:p w14:paraId="43626C67" w14:textId="77777777" w:rsidR="009A65D5" w:rsidRDefault="00623BF5">
      <w:pPr>
        <w:tabs>
          <w:tab w:val="left" w:pos="2205"/>
        </w:tabs>
        <w:spacing w:before="120" w:after="120" w:line="360" w:lineRule="auto"/>
        <w:jc w:val="both"/>
        <w:rPr>
          <w:rFonts w:ascii="Arial" w:eastAsia="Arial" w:hAnsi="Arial" w:cs="Arial"/>
          <w:sz w:val="20"/>
          <w:szCs w:val="20"/>
        </w:rPr>
      </w:pPr>
      <w:r>
        <w:rPr>
          <w:rFonts w:ascii="Arial" w:eastAsia="Arial" w:hAnsi="Arial" w:cs="Arial"/>
          <w:sz w:val="20"/>
          <w:szCs w:val="20"/>
        </w:rPr>
        <w:t xml:space="preserve">Dünyadaki süreç öncelikle yaşlı ve hastalığı olan insanları kurtarmak üzere kurulu olduğu için çocuklar genelde bu dönemde ikinci plana düşmüşlerdir. Tüm dünyadaki COVID-19 vakalarının yaklaşık %1-6’sını çocuklar oluşturmakla beraber </w:t>
      </w:r>
      <w:proofErr w:type="spellStart"/>
      <w:r>
        <w:rPr>
          <w:rFonts w:ascii="Arial" w:eastAsia="Arial" w:hAnsi="Arial" w:cs="Arial"/>
          <w:sz w:val="20"/>
          <w:szCs w:val="20"/>
        </w:rPr>
        <w:t>asemptomatik</w:t>
      </w:r>
      <w:proofErr w:type="spellEnd"/>
      <w:r>
        <w:rPr>
          <w:rFonts w:ascii="Arial" w:eastAsia="Arial" w:hAnsi="Arial" w:cs="Arial"/>
          <w:sz w:val="20"/>
          <w:szCs w:val="20"/>
        </w:rPr>
        <w:t xml:space="preserve"> vakaların sayısı bilinmemektedir. Aslında gözden kaçırılan durumlardan biri çocukların süreçten fiziksel olarak etkilenmekle beraber psikolojik olarak da etkileniyor olmalarıdır. Çünkü çocukların hem fiziksel hem sosyal ve ruhsal gelişimleri kısıtlanmaktadır (Akoğlu ve Karaaslan, 2020). Yaş gruplarına göre yapılacak egzersizleri örneklememiz gerekirse; </w:t>
      </w:r>
      <w:proofErr w:type="spellStart"/>
      <w:r>
        <w:rPr>
          <w:rFonts w:ascii="Arial" w:eastAsia="Arial" w:hAnsi="Arial" w:cs="Arial"/>
          <w:sz w:val="20"/>
          <w:szCs w:val="20"/>
        </w:rPr>
        <w:t>yenidoğan</w:t>
      </w:r>
      <w:proofErr w:type="spellEnd"/>
      <w:r>
        <w:rPr>
          <w:rFonts w:ascii="Arial" w:eastAsia="Arial" w:hAnsi="Arial" w:cs="Arial"/>
          <w:sz w:val="20"/>
          <w:szCs w:val="20"/>
        </w:rPr>
        <w:t xml:space="preserve"> için fiziksel aktivite bebeklik döneminde gün boyunca günde 30 dakika karın üstünde zaman geçirmek ve itme, uzanma, emekleme ve oturma gibi aktiviteleri teşvik ederek başlar.  </w:t>
      </w:r>
    </w:p>
    <w:p w14:paraId="31E57406" w14:textId="77777777" w:rsidR="009A65D5" w:rsidRDefault="00623BF5">
      <w:pPr>
        <w:tabs>
          <w:tab w:val="left" w:pos="2205"/>
        </w:tabs>
        <w:spacing w:before="120" w:after="120" w:line="360" w:lineRule="auto"/>
        <w:jc w:val="both"/>
        <w:rPr>
          <w:rFonts w:ascii="Arial" w:eastAsia="Arial" w:hAnsi="Arial" w:cs="Arial"/>
          <w:sz w:val="20"/>
          <w:szCs w:val="20"/>
        </w:rPr>
      </w:pPr>
      <w:r>
        <w:rPr>
          <w:rFonts w:ascii="Arial" w:eastAsia="Arial" w:hAnsi="Arial" w:cs="Arial"/>
          <w:sz w:val="20"/>
          <w:szCs w:val="20"/>
        </w:rPr>
        <w:t xml:space="preserve">Yeni yürümeye başlayan çocuklar; 1-2 yaşındakiler, planlı veya rehberli aktivite ile serbest oyunu birleştirerek gün boyunca 180 dakika fiziksel aktivite yapmalıdır. </w:t>
      </w:r>
      <w:proofErr w:type="spellStart"/>
      <w:r>
        <w:rPr>
          <w:rFonts w:ascii="Arial" w:eastAsia="Arial" w:hAnsi="Arial" w:cs="Arial"/>
          <w:sz w:val="20"/>
          <w:szCs w:val="20"/>
        </w:rPr>
        <w:t>Pandemi</w:t>
      </w:r>
      <w:proofErr w:type="spellEnd"/>
      <w:r>
        <w:rPr>
          <w:rFonts w:ascii="Arial" w:eastAsia="Arial" w:hAnsi="Arial" w:cs="Arial"/>
          <w:sz w:val="20"/>
          <w:szCs w:val="20"/>
        </w:rPr>
        <w:t xml:space="preserve"> sırasında küçük çocuklar için iyi egzersizler arasında evdeki eşyalarla müzik yapmak yer almaktadır. </w:t>
      </w:r>
    </w:p>
    <w:p w14:paraId="4AA0E465" w14:textId="77777777" w:rsidR="009A65D5" w:rsidRDefault="00623BF5">
      <w:pPr>
        <w:tabs>
          <w:tab w:val="left" w:pos="2205"/>
        </w:tabs>
        <w:spacing w:before="120" w:after="120" w:line="360" w:lineRule="auto"/>
        <w:jc w:val="both"/>
        <w:rPr>
          <w:rFonts w:ascii="Arial" w:eastAsia="Arial" w:hAnsi="Arial" w:cs="Arial"/>
          <w:sz w:val="20"/>
          <w:szCs w:val="20"/>
        </w:rPr>
      </w:pPr>
      <w:r>
        <w:rPr>
          <w:rFonts w:ascii="Arial" w:eastAsia="Arial" w:hAnsi="Arial" w:cs="Arial"/>
          <w:sz w:val="20"/>
          <w:szCs w:val="20"/>
        </w:rPr>
        <w:t xml:space="preserve">Okul öncesi yaştaki çocuklar; Okul öncesi çocuklar günde en az 60 dakika orta ila yoğun oyun oynamalıdır. Okul öncesi çocuklar, yeni yürümeye başlayan çocukların yaptığı aynı aktivitelerin çoğundan zevk alacaklardır, ancak tekme atma, fırlatma ve yakalama konusunda kuralları anlayabilir ve beceriler geliştirebilirler. </w:t>
      </w:r>
    </w:p>
    <w:p w14:paraId="1966C4D8" w14:textId="77777777" w:rsidR="009A65D5" w:rsidRDefault="00623BF5">
      <w:pPr>
        <w:tabs>
          <w:tab w:val="left" w:pos="2205"/>
        </w:tabs>
        <w:spacing w:before="120" w:after="120" w:line="360" w:lineRule="auto"/>
        <w:jc w:val="both"/>
        <w:rPr>
          <w:rFonts w:ascii="Arial" w:eastAsia="Arial" w:hAnsi="Arial" w:cs="Arial"/>
          <w:sz w:val="20"/>
          <w:szCs w:val="20"/>
        </w:rPr>
      </w:pPr>
      <w:r>
        <w:rPr>
          <w:rFonts w:ascii="Arial" w:eastAsia="Arial" w:hAnsi="Arial" w:cs="Arial"/>
          <w:sz w:val="20"/>
          <w:szCs w:val="20"/>
        </w:rPr>
        <w:t xml:space="preserve">Okul Çağındaki Çocuklar; Okul çağındaki çocuklar her gün 60 dakika orta ve şiddetli aerobik aktivite yapmalıdır. Yorucu aktivite, kemik ve kas güçlendirme aktiviteleri haftada üç kez yapılmalıdır. </w:t>
      </w:r>
    </w:p>
    <w:p w14:paraId="298060DE" w14:textId="62312893" w:rsidR="0073562F" w:rsidRDefault="00623BF5">
      <w:pPr>
        <w:tabs>
          <w:tab w:val="left" w:pos="2205"/>
        </w:tabs>
        <w:spacing w:before="120" w:after="120" w:line="360" w:lineRule="auto"/>
        <w:jc w:val="both"/>
        <w:rPr>
          <w:rFonts w:ascii="Arial" w:eastAsia="Arial" w:hAnsi="Arial" w:cs="Arial"/>
          <w:sz w:val="20"/>
          <w:szCs w:val="20"/>
        </w:rPr>
      </w:pPr>
      <w:r>
        <w:rPr>
          <w:rFonts w:ascii="Arial" w:eastAsia="Arial" w:hAnsi="Arial" w:cs="Arial"/>
          <w:sz w:val="20"/>
          <w:szCs w:val="20"/>
        </w:rPr>
        <w:t xml:space="preserve">Ergenler; Okul çağındaki çocuklar gibi, ergenler de günde 60 dakika orta ila şiddetli aerobik aktivite yapmalıdır. Yorucu egzersizlerin yanı sıra kemik ve kas güçlendirme aktiviteleri de haftada üç kez yapılmalıdır. Çeşitli </w:t>
      </w:r>
      <w:proofErr w:type="spellStart"/>
      <w:r>
        <w:rPr>
          <w:rFonts w:ascii="Arial" w:eastAsia="Arial" w:hAnsi="Arial" w:cs="Arial"/>
          <w:sz w:val="20"/>
          <w:szCs w:val="20"/>
        </w:rPr>
        <w:t>fitness</w:t>
      </w:r>
      <w:proofErr w:type="spellEnd"/>
      <w:r>
        <w:rPr>
          <w:rFonts w:ascii="Arial" w:eastAsia="Arial" w:hAnsi="Arial" w:cs="Arial"/>
          <w:sz w:val="20"/>
          <w:szCs w:val="20"/>
        </w:rPr>
        <w:t xml:space="preserve"> antrenmanlarına sahip birçok uygulama ve </w:t>
      </w:r>
      <w:proofErr w:type="spellStart"/>
      <w:r>
        <w:rPr>
          <w:rFonts w:ascii="Arial" w:eastAsia="Arial" w:hAnsi="Arial" w:cs="Arial"/>
          <w:sz w:val="20"/>
          <w:szCs w:val="20"/>
        </w:rPr>
        <w:t>YouTube</w:t>
      </w:r>
      <w:proofErr w:type="spellEnd"/>
      <w:r>
        <w:rPr>
          <w:rFonts w:ascii="Arial" w:eastAsia="Arial" w:hAnsi="Arial" w:cs="Arial"/>
          <w:sz w:val="20"/>
          <w:szCs w:val="20"/>
        </w:rPr>
        <w:t xml:space="preserve"> videosu vardır o yüzden ergenlerin buralardan da yararlanması önemlidir (</w:t>
      </w:r>
      <w:proofErr w:type="spellStart"/>
      <w:r>
        <w:rPr>
          <w:rFonts w:ascii="Arial" w:eastAsia="Arial" w:hAnsi="Arial" w:cs="Arial"/>
          <w:sz w:val="20"/>
          <w:szCs w:val="20"/>
        </w:rPr>
        <w:t>Mooney</w:t>
      </w:r>
      <w:proofErr w:type="spellEnd"/>
      <w:r>
        <w:rPr>
          <w:rFonts w:ascii="Arial" w:eastAsia="Arial" w:hAnsi="Arial" w:cs="Arial"/>
          <w:sz w:val="20"/>
          <w:szCs w:val="20"/>
        </w:rPr>
        <w:t xml:space="preserve"> ve </w:t>
      </w:r>
      <w:proofErr w:type="spellStart"/>
      <w:r>
        <w:rPr>
          <w:rFonts w:ascii="Arial" w:eastAsia="Arial" w:hAnsi="Arial" w:cs="Arial"/>
          <w:sz w:val="20"/>
          <w:szCs w:val="20"/>
        </w:rPr>
        <w:t>Caitlyn</w:t>
      </w:r>
      <w:proofErr w:type="spellEnd"/>
      <w:r>
        <w:rPr>
          <w:rFonts w:ascii="Arial" w:eastAsia="Arial" w:hAnsi="Arial" w:cs="Arial"/>
          <w:sz w:val="20"/>
          <w:szCs w:val="20"/>
        </w:rPr>
        <w:t>, 2020).</w:t>
      </w:r>
    </w:p>
    <w:p w14:paraId="4D7BF00D" w14:textId="77777777" w:rsidR="0073562F" w:rsidRDefault="0073562F">
      <w:pPr>
        <w:tabs>
          <w:tab w:val="left" w:pos="2205"/>
        </w:tabs>
        <w:spacing w:before="120" w:after="120" w:line="360" w:lineRule="auto"/>
        <w:jc w:val="both"/>
        <w:rPr>
          <w:rFonts w:ascii="Arial" w:eastAsia="Arial" w:hAnsi="Arial" w:cs="Arial"/>
          <w:sz w:val="20"/>
          <w:szCs w:val="20"/>
        </w:rPr>
      </w:pPr>
    </w:p>
    <w:p w14:paraId="65B0AE9F" w14:textId="77777777" w:rsidR="009A65D5" w:rsidRDefault="009A65D5">
      <w:pPr>
        <w:tabs>
          <w:tab w:val="left" w:pos="2205"/>
        </w:tabs>
        <w:spacing w:before="120" w:after="120" w:line="360" w:lineRule="auto"/>
        <w:jc w:val="both"/>
        <w:rPr>
          <w:rFonts w:ascii="Arial" w:eastAsia="Arial" w:hAnsi="Arial" w:cs="Arial"/>
          <w:sz w:val="20"/>
          <w:szCs w:val="20"/>
        </w:rPr>
        <w:sectPr w:rsidR="009A65D5">
          <w:type w:val="continuous"/>
          <w:pgSz w:w="11906" w:h="16838"/>
          <w:pgMar w:top="1440" w:right="1440" w:bottom="1843" w:left="1440" w:header="709" w:footer="709" w:gutter="0"/>
          <w:cols w:space="708"/>
        </w:sectPr>
      </w:pPr>
    </w:p>
    <w:p w14:paraId="4628082A" w14:textId="77777777" w:rsidR="009A65D5" w:rsidRDefault="00623BF5">
      <w:pPr>
        <w:numPr>
          <w:ilvl w:val="0"/>
          <w:numId w:val="1"/>
        </w:numPr>
        <w:pBdr>
          <w:top w:val="nil"/>
          <w:left w:val="nil"/>
          <w:bottom w:val="nil"/>
          <w:right w:val="nil"/>
          <w:between w:val="nil"/>
        </w:pBdr>
        <w:tabs>
          <w:tab w:val="left" w:pos="2205"/>
        </w:tabs>
        <w:spacing w:before="120" w:after="120" w:line="360" w:lineRule="auto"/>
        <w:ind w:left="426" w:hanging="426"/>
        <w:jc w:val="both"/>
        <w:rPr>
          <w:rFonts w:ascii="Arial" w:eastAsia="Arial" w:hAnsi="Arial" w:cs="Arial"/>
          <w:b/>
          <w:color w:val="002060"/>
          <w:sz w:val="20"/>
          <w:szCs w:val="20"/>
        </w:rPr>
      </w:pPr>
      <w:r>
        <w:rPr>
          <w:rFonts w:ascii="Arial" w:eastAsia="Arial" w:hAnsi="Arial" w:cs="Arial"/>
          <w:b/>
          <w:color w:val="002060"/>
          <w:sz w:val="20"/>
          <w:szCs w:val="20"/>
        </w:rPr>
        <w:lastRenderedPageBreak/>
        <w:t xml:space="preserve">Bulgular ve Tartışma </w:t>
      </w:r>
    </w:p>
    <w:p w14:paraId="08CE1D83" w14:textId="77777777" w:rsidR="009A65D5" w:rsidRDefault="00623BF5">
      <w:pPr>
        <w:tabs>
          <w:tab w:val="left" w:pos="2205"/>
        </w:tabs>
        <w:spacing w:before="120" w:after="120" w:line="360" w:lineRule="auto"/>
        <w:jc w:val="both"/>
        <w:rPr>
          <w:rFonts w:ascii="Arial" w:eastAsia="Arial" w:hAnsi="Arial" w:cs="Arial"/>
          <w:sz w:val="20"/>
          <w:szCs w:val="20"/>
        </w:rPr>
      </w:pPr>
      <w:proofErr w:type="spellStart"/>
      <w:r>
        <w:rPr>
          <w:rFonts w:ascii="Arial" w:eastAsia="Arial" w:hAnsi="Arial" w:cs="Arial"/>
          <w:sz w:val="20"/>
          <w:szCs w:val="20"/>
        </w:rPr>
        <w:t>Ekulund</w:t>
      </w:r>
      <w:proofErr w:type="spellEnd"/>
      <w:r>
        <w:rPr>
          <w:rFonts w:ascii="Arial" w:eastAsia="Arial" w:hAnsi="Arial" w:cs="Arial"/>
          <w:sz w:val="20"/>
          <w:szCs w:val="20"/>
        </w:rPr>
        <w:t xml:space="preserve"> ve ark. (2012) yılında yaptığı “Çocuklarda ve Ergenlerde Orta ila Kuvvetli Fiziksel Aktivite ve </w:t>
      </w:r>
      <w:proofErr w:type="spellStart"/>
      <w:r>
        <w:rPr>
          <w:rFonts w:ascii="Arial" w:eastAsia="Arial" w:hAnsi="Arial" w:cs="Arial"/>
          <w:sz w:val="20"/>
          <w:szCs w:val="20"/>
        </w:rPr>
        <w:t>Sedanter</w:t>
      </w:r>
      <w:proofErr w:type="spellEnd"/>
      <w:r>
        <w:rPr>
          <w:rFonts w:ascii="Arial" w:eastAsia="Arial" w:hAnsi="Arial" w:cs="Arial"/>
          <w:sz w:val="20"/>
          <w:szCs w:val="20"/>
        </w:rPr>
        <w:t xml:space="preserve"> geçirilen zaman ve </w:t>
      </w:r>
      <w:proofErr w:type="spellStart"/>
      <w:r>
        <w:rPr>
          <w:rFonts w:ascii="Arial" w:eastAsia="Arial" w:hAnsi="Arial" w:cs="Arial"/>
          <w:sz w:val="20"/>
          <w:szCs w:val="20"/>
        </w:rPr>
        <w:t>Kardiyometabolik</w:t>
      </w:r>
      <w:proofErr w:type="spellEnd"/>
      <w:r>
        <w:rPr>
          <w:rFonts w:ascii="Arial" w:eastAsia="Arial" w:hAnsi="Arial" w:cs="Arial"/>
          <w:sz w:val="20"/>
          <w:szCs w:val="20"/>
        </w:rPr>
        <w:t xml:space="preserve"> Risk Faktörleri” şeklinde bir çalışma yapmıştır. Bu çalışmada 1998-2009 yılları arasında yapılan çalışmalardan 14 tanesi seçilmiştir. 20871 çocuğu içeren bu incelemede çocuklar ve ergenler tarafından daha yüksek MVPA (</w:t>
      </w:r>
      <w:proofErr w:type="spellStart"/>
      <w:r>
        <w:rPr>
          <w:rFonts w:ascii="Arial" w:eastAsia="Arial" w:hAnsi="Arial" w:cs="Arial"/>
          <w:sz w:val="20"/>
          <w:szCs w:val="20"/>
        </w:rPr>
        <w:t>Moderate-Vigorous</w:t>
      </w:r>
      <w:proofErr w:type="spellEnd"/>
      <w:r>
        <w:rPr>
          <w:rFonts w:ascii="Arial" w:eastAsia="Arial" w:hAnsi="Arial" w:cs="Arial"/>
          <w:sz w:val="20"/>
          <w:szCs w:val="20"/>
        </w:rPr>
        <w:t xml:space="preserve"> </w:t>
      </w:r>
      <w:proofErr w:type="spellStart"/>
      <w:r>
        <w:rPr>
          <w:rFonts w:ascii="Arial" w:eastAsia="Arial" w:hAnsi="Arial" w:cs="Arial"/>
          <w:sz w:val="20"/>
          <w:szCs w:val="20"/>
        </w:rPr>
        <w:t>Physical</w:t>
      </w:r>
      <w:proofErr w:type="spellEnd"/>
      <w:r>
        <w:rPr>
          <w:rFonts w:ascii="Arial" w:eastAsia="Arial" w:hAnsi="Arial" w:cs="Arial"/>
          <w:sz w:val="20"/>
          <w:szCs w:val="20"/>
        </w:rPr>
        <w:t xml:space="preserve"> Activity) süresinin, hareketsiz kalınan zaman miktarına bakılmaksızın </w:t>
      </w:r>
      <w:proofErr w:type="spellStart"/>
      <w:r>
        <w:rPr>
          <w:rFonts w:ascii="Arial" w:eastAsia="Arial" w:hAnsi="Arial" w:cs="Arial"/>
          <w:sz w:val="20"/>
          <w:szCs w:val="20"/>
        </w:rPr>
        <w:t>kardiyometabolik</w:t>
      </w:r>
      <w:proofErr w:type="spellEnd"/>
      <w:r>
        <w:rPr>
          <w:rFonts w:ascii="Arial" w:eastAsia="Arial" w:hAnsi="Arial" w:cs="Arial"/>
          <w:sz w:val="20"/>
          <w:szCs w:val="20"/>
        </w:rPr>
        <w:t xml:space="preserve"> risk faktörlerini azaltmada daha sıkı bir ilişkide olduğu bulunmuştur.</w:t>
      </w:r>
    </w:p>
    <w:p w14:paraId="664ECD6E" w14:textId="77777777" w:rsidR="009A65D5" w:rsidRDefault="00623BF5">
      <w:pPr>
        <w:tabs>
          <w:tab w:val="left" w:pos="2205"/>
        </w:tabs>
        <w:spacing w:before="120" w:after="120" w:line="360" w:lineRule="auto"/>
        <w:jc w:val="both"/>
        <w:rPr>
          <w:rFonts w:ascii="Arial" w:eastAsia="Arial" w:hAnsi="Arial" w:cs="Arial"/>
          <w:sz w:val="20"/>
          <w:szCs w:val="20"/>
        </w:rPr>
      </w:pPr>
      <w:proofErr w:type="spellStart"/>
      <w:r>
        <w:rPr>
          <w:rFonts w:ascii="Arial" w:eastAsia="Arial" w:hAnsi="Arial" w:cs="Arial"/>
          <w:sz w:val="20"/>
          <w:szCs w:val="20"/>
        </w:rPr>
        <w:t>Faigenbaum</w:t>
      </w:r>
      <w:proofErr w:type="spellEnd"/>
      <w:r>
        <w:rPr>
          <w:rFonts w:ascii="Arial" w:eastAsia="Arial" w:hAnsi="Arial" w:cs="Arial"/>
          <w:sz w:val="20"/>
          <w:szCs w:val="20"/>
        </w:rPr>
        <w:t xml:space="preserve"> ve ark. (2011) yılında yaptığı “Çocuklarda egzersiz eksikliği bozukluğu: gizli bir gerçek’’ çalışmasında düzenli egzersiz yapmayan genç grupta büyüme faktörlerinin azalması, </w:t>
      </w:r>
      <w:proofErr w:type="spellStart"/>
      <w:r>
        <w:rPr>
          <w:rFonts w:ascii="Arial" w:eastAsia="Arial" w:hAnsi="Arial" w:cs="Arial"/>
          <w:sz w:val="20"/>
          <w:szCs w:val="20"/>
        </w:rPr>
        <w:t>obezite</w:t>
      </w:r>
      <w:proofErr w:type="spellEnd"/>
      <w:r>
        <w:rPr>
          <w:rFonts w:ascii="Arial" w:eastAsia="Arial" w:hAnsi="Arial" w:cs="Arial"/>
          <w:sz w:val="20"/>
          <w:szCs w:val="20"/>
        </w:rPr>
        <w:t>, D vitamin eksikliği ve biyolojik sorunların ortaya çıkabileceği belirtilmiş ve mutlaka sağlık personellerine bu kritik dönemin risk ve sonuçlarına dikkat etmeleri önerilmiştir.</w:t>
      </w:r>
    </w:p>
    <w:p w14:paraId="782BE08E" w14:textId="77777777" w:rsidR="009A65D5" w:rsidRDefault="00623BF5">
      <w:pPr>
        <w:tabs>
          <w:tab w:val="left" w:pos="2205"/>
        </w:tabs>
        <w:spacing w:before="120" w:after="120" w:line="360" w:lineRule="auto"/>
        <w:jc w:val="both"/>
        <w:rPr>
          <w:rFonts w:ascii="Arial" w:eastAsia="Arial" w:hAnsi="Arial" w:cs="Arial"/>
          <w:sz w:val="20"/>
          <w:szCs w:val="20"/>
        </w:rPr>
      </w:pPr>
      <w:proofErr w:type="spellStart"/>
      <w:r>
        <w:rPr>
          <w:rFonts w:ascii="Arial" w:eastAsia="Arial" w:hAnsi="Arial" w:cs="Arial"/>
          <w:sz w:val="20"/>
          <w:szCs w:val="20"/>
        </w:rPr>
        <w:t>Chow</w:t>
      </w:r>
      <w:proofErr w:type="spellEnd"/>
      <w:r>
        <w:rPr>
          <w:rFonts w:ascii="Arial" w:eastAsia="Arial" w:hAnsi="Arial" w:cs="Arial"/>
          <w:sz w:val="20"/>
          <w:szCs w:val="20"/>
        </w:rPr>
        <w:t xml:space="preserve"> ve ark. (2015) yılında yapılan "Okul Öncesi Beden Eğitimi Sırasında Çocukların Fiziksel Aktiviteleri ve İlişkili Değişkenleri” isimli bir çalışmada; beden eğitimi dersleri boyunca dersin içeriği, süresi ve yeri gibi özelliklerin çocukların fiziksel aktivitelerine etkisi incelenmiştir. Çalışmada Hong Kong’da farklı anaokulunda eğitim gören 3-6 yaş aralığındaki çocuklar, üç ay boyunca değerlendirilmiştir. Çalışmanın sonucunda; çocukların genel olarak orta şiddetli fiziksel aktiviteyle ilgilendiği belirtilmiştir. Ek olarak, derslerdeki fiziksel aktivite seviyelerinin çocuklar için önerilen sürelerden kısa olduğu belirlenmiştir.</w:t>
      </w:r>
    </w:p>
    <w:p w14:paraId="4652A17F" w14:textId="77777777" w:rsidR="009A65D5" w:rsidRDefault="00623BF5">
      <w:pPr>
        <w:tabs>
          <w:tab w:val="left" w:pos="2205"/>
        </w:tabs>
        <w:spacing w:before="120" w:after="120" w:line="360" w:lineRule="auto"/>
        <w:jc w:val="both"/>
        <w:rPr>
          <w:rFonts w:ascii="Arial" w:eastAsia="Arial" w:hAnsi="Arial" w:cs="Arial"/>
          <w:sz w:val="20"/>
          <w:szCs w:val="20"/>
        </w:rPr>
      </w:pPr>
      <w:r>
        <w:rPr>
          <w:rFonts w:ascii="Arial" w:eastAsia="Arial" w:hAnsi="Arial" w:cs="Arial"/>
          <w:sz w:val="20"/>
          <w:szCs w:val="20"/>
        </w:rPr>
        <w:t xml:space="preserve">Yörükoğlu ve </w:t>
      </w:r>
      <w:proofErr w:type="spellStart"/>
      <w:r>
        <w:rPr>
          <w:rFonts w:ascii="Arial" w:eastAsia="Arial" w:hAnsi="Arial" w:cs="Arial"/>
          <w:sz w:val="20"/>
          <w:szCs w:val="20"/>
        </w:rPr>
        <w:t>Koz’un</w:t>
      </w:r>
      <w:proofErr w:type="spellEnd"/>
      <w:r>
        <w:rPr>
          <w:rFonts w:ascii="Arial" w:eastAsia="Arial" w:hAnsi="Arial" w:cs="Arial"/>
          <w:sz w:val="20"/>
          <w:szCs w:val="20"/>
        </w:rPr>
        <w:t xml:space="preserve"> (2007) yılında "Spor Okulu çalışmaları ile Basketbol </w:t>
      </w:r>
      <w:proofErr w:type="spellStart"/>
      <w:r>
        <w:rPr>
          <w:rFonts w:ascii="Arial" w:eastAsia="Arial" w:hAnsi="Arial" w:cs="Arial"/>
          <w:sz w:val="20"/>
          <w:szCs w:val="20"/>
        </w:rPr>
        <w:t>Antremanlarının</w:t>
      </w:r>
      <w:proofErr w:type="spellEnd"/>
      <w:r>
        <w:rPr>
          <w:rFonts w:ascii="Arial" w:eastAsia="Arial" w:hAnsi="Arial" w:cs="Arial"/>
          <w:sz w:val="20"/>
          <w:szCs w:val="20"/>
        </w:rPr>
        <w:t xml:space="preserve"> 10-13 Yaş Grubu Erkek Çocukların Fiziksel, Fizyolojik ve </w:t>
      </w:r>
      <w:proofErr w:type="spellStart"/>
      <w:r>
        <w:rPr>
          <w:rFonts w:ascii="Arial" w:eastAsia="Arial" w:hAnsi="Arial" w:cs="Arial"/>
          <w:sz w:val="20"/>
          <w:szCs w:val="20"/>
        </w:rPr>
        <w:t>Antropometrik</w:t>
      </w:r>
      <w:proofErr w:type="spellEnd"/>
      <w:r>
        <w:rPr>
          <w:rFonts w:ascii="Arial" w:eastAsia="Arial" w:hAnsi="Arial" w:cs="Arial"/>
          <w:sz w:val="20"/>
          <w:szCs w:val="20"/>
        </w:rPr>
        <w:t xml:space="preserve"> Özelliklerine Etkisi” isimli bir çalışmada; farklı yoğunlukta egzersiz yapan 10-13 yaş grubu spor okulu öğrencileri ile düzenli antrenman yapan aynı yaş grubundaki lisanslı basketbol oyuncularının fiziksel, fizyolojik ve </w:t>
      </w:r>
      <w:proofErr w:type="spellStart"/>
      <w:r>
        <w:rPr>
          <w:rFonts w:ascii="Arial" w:eastAsia="Arial" w:hAnsi="Arial" w:cs="Arial"/>
          <w:sz w:val="20"/>
          <w:szCs w:val="20"/>
        </w:rPr>
        <w:t>antropometrik</w:t>
      </w:r>
      <w:proofErr w:type="spellEnd"/>
      <w:r>
        <w:rPr>
          <w:rFonts w:ascii="Arial" w:eastAsia="Arial" w:hAnsi="Arial" w:cs="Arial"/>
          <w:sz w:val="20"/>
          <w:szCs w:val="20"/>
        </w:rPr>
        <w:t xml:space="preserve"> özellikleri arasındaki farklılıklar incelenmiştir. Bu çalışmanın sonucunda; haftada 5 gün antrenman yapan lisanslı basketbolcuların fiziksel, fizyolojik ve </w:t>
      </w:r>
      <w:proofErr w:type="spellStart"/>
      <w:r>
        <w:rPr>
          <w:rFonts w:ascii="Arial" w:eastAsia="Arial" w:hAnsi="Arial" w:cs="Arial"/>
          <w:sz w:val="20"/>
          <w:szCs w:val="20"/>
        </w:rPr>
        <w:t>antropometrik</w:t>
      </w:r>
      <w:proofErr w:type="spellEnd"/>
      <w:r>
        <w:rPr>
          <w:rFonts w:ascii="Arial" w:eastAsia="Arial" w:hAnsi="Arial" w:cs="Arial"/>
          <w:sz w:val="20"/>
          <w:szCs w:val="20"/>
        </w:rPr>
        <w:t xml:space="preserve"> değerlerinin; haftada 2 gün antrenman yapan spor okulu öğrencilerinden daha yüksek olduğu gözlenmiştir.</w:t>
      </w:r>
    </w:p>
    <w:p w14:paraId="6B0A4CFE" w14:textId="77777777" w:rsidR="009A65D5" w:rsidRDefault="00623BF5">
      <w:pPr>
        <w:tabs>
          <w:tab w:val="left" w:pos="2205"/>
        </w:tabs>
        <w:spacing w:before="120" w:after="120" w:line="360" w:lineRule="auto"/>
        <w:jc w:val="both"/>
        <w:rPr>
          <w:rFonts w:ascii="Arial" w:eastAsia="Arial" w:hAnsi="Arial" w:cs="Arial"/>
          <w:sz w:val="20"/>
          <w:szCs w:val="20"/>
        </w:rPr>
      </w:pPr>
      <w:proofErr w:type="spellStart"/>
      <w:r>
        <w:rPr>
          <w:rFonts w:ascii="Arial" w:eastAsia="Arial" w:hAnsi="Arial" w:cs="Arial"/>
          <w:sz w:val="20"/>
          <w:szCs w:val="20"/>
        </w:rPr>
        <w:t>Lambourne</w:t>
      </w:r>
      <w:proofErr w:type="spellEnd"/>
      <w:r>
        <w:rPr>
          <w:rFonts w:ascii="Arial" w:eastAsia="Arial" w:hAnsi="Arial" w:cs="Arial"/>
          <w:sz w:val="20"/>
          <w:szCs w:val="20"/>
        </w:rPr>
        <w:t xml:space="preserve"> ve ark. (2011) yılında yaptığı “Fiziksel aktivitenin pediatrik </w:t>
      </w:r>
      <w:proofErr w:type="spellStart"/>
      <w:r>
        <w:rPr>
          <w:rFonts w:ascii="Arial" w:eastAsia="Arial" w:hAnsi="Arial" w:cs="Arial"/>
          <w:sz w:val="20"/>
          <w:szCs w:val="20"/>
        </w:rPr>
        <w:t>obeziteyle</w:t>
      </w:r>
      <w:proofErr w:type="spellEnd"/>
      <w:r>
        <w:rPr>
          <w:rFonts w:ascii="Arial" w:eastAsia="Arial" w:hAnsi="Arial" w:cs="Arial"/>
          <w:sz w:val="20"/>
          <w:szCs w:val="20"/>
        </w:rPr>
        <w:t xml:space="preserve"> ilişkisi” isimli çalışmasında Fiziksel aktivite, çocukluk ve ergenlikte önemli bir role sahiptir, çünkü zindeliği arttırır, bilişsel gelişimi teşvik eder ve dünya hakkında bilgi edinme fırsatı sunar. Fiziksel aktivite ayrıca kronik hastalığı azaltır ve zaten aşırı kilolu veya </w:t>
      </w:r>
      <w:proofErr w:type="spellStart"/>
      <w:r>
        <w:rPr>
          <w:rFonts w:ascii="Arial" w:eastAsia="Arial" w:hAnsi="Arial" w:cs="Arial"/>
          <w:sz w:val="20"/>
          <w:szCs w:val="20"/>
        </w:rPr>
        <w:t>obez</w:t>
      </w:r>
      <w:proofErr w:type="spellEnd"/>
      <w:r>
        <w:rPr>
          <w:rFonts w:ascii="Arial" w:eastAsia="Arial" w:hAnsi="Arial" w:cs="Arial"/>
          <w:sz w:val="20"/>
          <w:szCs w:val="20"/>
        </w:rPr>
        <w:t xml:space="preserve"> olan çocuklar için sağlık yararları sağlar. Birçok girişimsel yaklaşım düşünülebilir, ancak bir çocuğun çevresindeki yerleşik faaliyetlerin yaygınlığı ve </w:t>
      </w:r>
      <w:proofErr w:type="spellStart"/>
      <w:r>
        <w:rPr>
          <w:rFonts w:ascii="Arial" w:eastAsia="Arial" w:hAnsi="Arial" w:cs="Arial"/>
          <w:sz w:val="20"/>
          <w:szCs w:val="20"/>
        </w:rPr>
        <w:t>obeziteye</w:t>
      </w:r>
      <w:proofErr w:type="spellEnd"/>
      <w:r>
        <w:rPr>
          <w:rFonts w:ascii="Arial" w:eastAsia="Arial" w:hAnsi="Arial" w:cs="Arial"/>
          <w:sz w:val="20"/>
          <w:szCs w:val="20"/>
        </w:rPr>
        <w:t xml:space="preserve"> katkıda bulunan faktörlerin karmaşıklığı nedeniyle daha kapsamlı yaklaşımlar gereklidir. Çevreyi fiziksel aktivite fırsatları ile doyurmaya yönelik kapsamlı müdahaleler, </w:t>
      </w:r>
      <w:proofErr w:type="spellStart"/>
      <w:r>
        <w:rPr>
          <w:rFonts w:ascii="Arial" w:eastAsia="Arial" w:hAnsi="Arial" w:cs="Arial"/>
          <w:sz w:val="20"/>
          <w:szCs w:val="20"/>
        </w:rPr>
        <w:t>obezite</w:t>
      </w:r>
      <w:proofErr w:type="spellEnd"/>
      <w:r>
        <w:rPr>
          <w:rFonts w:ascii="Arial" w:eastAsia="Arial" w:hAnsi="Arial" w:cs="Arial"/>
          <w:sz w:val="20"/>
          <w:szCs w:val="20"/>
        </w:rPr>
        <w:t xml:space="preserve"> salgınını durdurmak ve tersine çevirmek için kritik olacaktır. Davranışsal müdahale için geçerli hedefler arasında sınıfta oyun süresi, açık hava aktivitesi, aktif ulaşım ve fiziksel aktivitenin desteklenmesi yer alır. Ayrıca, çocuklarda ve ergenlerde fiziksel aktiviteyi arttırmak için ebeveynler ve eğitimciler tarafından çeşitli sağlık kuruluşları tarafından geliştirilen birkaç kanıta dayalı program dahil edilebilir şeklinde bir sonuç bulunmuştur.</w:t>
      </w:r>
    </w:p>
    <w:p w14:paraId="05388D89" w14:textId="77777777" w:rsidR="009A65D5" w:rsidRDefault="00623BF5">
      <w:pPr>
        <w:tabs>
          <w:tab w:val="left" w:pos="2205"/>
        </w:tabs>
        <w:spacing w:before="120" w:after="120" w:line="360" w:lineRule="auto"/>
        <w:jc w:val="both"/>
        <w:rPr>
          <w:rFonts w:ascii="Arial" w:eastAsia="Arial" w:hAnsi="Arial" w:cs="Arial"/>
          <w:sz w:val="20"/>
          <w:szCs w:val="20"/>
        </w:rPr>
      </w:pPr>
      <w:proofErr w:type="spellStart"/>
      <w:r>
        <w:rPr>
          <w:rFonts w:ascii="Arial" w:eastAsia="Arial" w:hAnsi="Arial" w:cs="Arial"/>
          <w:sz w:val="20"/>
          <w:szCs w:val="20"/>
        </w:rPr>
        <w:t>Dombins</w:t>
      </w:r>
      <w:proofErr w:type="spellEnd"/>
      <w:r>
        <w:rPr>
          <w:rFonts w:ascii="Arial" w:eastAsia="Arial" w:hAnsi="Arial" w:cs="Arial"/>
          <w:sz w:val="20"/>
          <w:szCs w:val="20"/>
        </w:rPr>
        <w:t xml:space="preserve"> ve ark. (2013) yılında yaptığı “6-18 yaş arası çocuk ve ergenlerde fiziksel aktivite ve zindeliği teşvik etmek için okul temelli fiziksel aktivite programları” adlı bir sistematik derleme çalışması </w:t>
      </w:r>
      <w:r>
        <w:rPr>
          <w:rFonts w:ascii="Arial" w:eastAsia="Arial" w:hAnsi="Arial" w:cs="Arial"/>
          <w:sz w:val="20"/>
          <w:szCs w:val="20"/>
        </w:rPr>
        <w:lastRenderedPageBreak/>
        <w:t xml:space="preserve">yapmıştır. Bu çalışmada bir okul ortamında uygulanan ve fiziksel aktiviteyi arttırmayı amaçlayan, okula devam eden tüm çocukları içeren ve en az 12 hafta süreyle uygulama yapılan çalışmalar dahil edilmiştir. Ek olarak, inceleme </w:t>
      </w:r>
      <w:proofErr w:type="spellStart"/>
      <w:r>
        <w:rPr>
          <w:rFonts w:ascii="Arial" w:eastAsia="Arial" w:hAnsi="Arial" w:cs="Arial"/>
          <w:sz w:val="20"/>
          <w:szCs w:val="20"/>
        </w:rPr>
        <w:t>randomize</w:t>
      </w:r>
      <w:proofErr w:type="spellEnd"/>
      <w:r>
        <w:rPr>
          <w:rFonts w:ascii="Arial" w:eastAsia="Arial" w:hAnsi="Arial" w:cs="Arial"/>
          <w:sz w:val="20"/>
          <w:szCs w:val="20"/>
        </w:rPr>
        <w:t xml:space="preserve"> kontrollü çalışmalarla çocuklar ve ergenler için (6 ila 18 yaş arası) sonuçlar bildirenlerle sınırlıydı. Sonuç olarak bu çalışmada kanıtlar, davranışlar ve bir fiziksel sağlık durumu ölçüsü üzerinde olumlu etkiler göstermiştir bu durum göz önüne alındığında, şu anda okul temelli fiziksel aktivite müdahalelerinin devam etmesinin uygun olduğu göstermektedir. Bununla birlikte, bu çalışmalar minimum düzeyde orta derecede bir risk altında olduğu ve etkinin büyüklüğü genellikle küçük olduğu için, bu sonuçlar dikkatli bir şekilde yorumlanmalıdır. Bu müdahalelerin uzun vadeli etkileri hakkında ek araştırmalara ihtiyaç vardır şeklinde yorumlanmıştır.</w:t>
      </w:r>
    </w:p>
    <w:p w14:paraId="659A6B8D" w14:textId="77777777" w:rsidR="009A65D5" w:rsidRDefault="00623BF5">
      <w:pPr>
        <w:tabs>
          <w:tab w:val="left" w:pos="2205"/>
        </w:tabs>
        <w:spacing w:before="120" w:after="120" w:line="360" w:lineRule="auto"/>
        <w:jc w:val="both"/>
        <w:rPr>
          <w:rFonts w:ascii="Arial" w:eastAsia="Arial" w:hAnsi="Arial" w:cs="Arial"/>
          <w:sz w:val="20"/>
          <w:szCs w:val="20"/>
        </w:rPr>
      </w:pPr>
      <w:proofErr w:type="spellStart"/>
      <w:r>
        <w:rPr>
          <w:rFonts w:ascii="Arial" w:eastAsia="Arial" w:hAnsi="Arial" w:cs="Arial"/>
          <w:sz w:val="20"/>
          <w:szCs w:val="20"/>
        </w:rPr>
        <w:t>Strong</w:t>
      </w:r>
      <w:proofErr w:type="spellEnd"/>
      <w:r>
        <w:rPr>
          <w:rFonts w:ascii="Arial" w:eastAsia="Arial" w:hAnsi="Arial" w:cs="Arial"/>
          <w:sz w:val="20"/>
          <w:szCs w:val="20"/>
        </w:rPr>
        <w:t xml:space="preserve"> ve ark. (2005) yılında yaptığı “Okul çağındaki gençler için kanıta dayalı fiziksel aktivite” isimli çalışmada fiziksel aktivitenin sağlık ve davranış sonuçları üzerindeki etkilerini gözden geçirmek ve gençlerde fiziksel aktivite için kanıta dayalı öneriler geliştirmek amacıyla bir sistematik derleme çalışması yapıldı. Bu çalışmanın sonucuna göre okul çağındaki gençler, 60 dakika veya daha fazla, gelişimsel olarak uygun, eğlenceli ve çeşitli aktiviteleri içeren orta ila güçlü fiziksel aktivitelere her gün katılmalıdır sonucu ortaya çıkmıştır.</w:t>
      </w:r>
    </w:p>
    <w:p w14:paraId="701CF58F" w14:textId="77777777" w:rsidR="009A65D5" w:rsidRDefault="00623BF5">
      <w:pPr>
        <w:tabs>
          <w:tab w:val="left" w:pos="2205"/>
        </w:tabs>
        <w:spacing w:before="120" w:after="120" w:line="360" w:lineRule="auto"/>
        <w:jc w:val="both"/>
        <w:rPr>
          <w:rFonts w:ascii="Arial" w:eastAsia="Arial" w:hAnsi="Arial" w:cs="Arial"/>
          <w:sz w:val="20"/>
          <w:szCs w:val="20"/>
        </w:rPr>
      </w:pPr>
      <w:proofErr w:type="spellStart"/>
      <w:r>
        <w:rPr>
          <w:rFonts w:ascii="Arial" w:eastAsia="Arial" w:hAnsi="Arial" w:cs="Arial"/>
          <w:sz w:val="20"/>
          <w:szCs w:val="20"/>
        </w:rPr>
        <w:t>Stracciolini</w:t>
      </w:r>
      <w:proofErr w:type="spellEnd"/>
      <w:r>
        <w:rPr>
          <w:rFonts w:ascii="Arial" w:eastAsia="Arial" w:hAnsi="Arial" w:cs="Arial"/>
          <w:sz w:val="20"/>
          <w:szCs w:val="20"/>
        </w:rPr>
        <w:t xml:space="preserve"> ve ark. (2013) yılında yaptığı “Çocuklarda Egzersiz Eksikliği Bozukluğu: Bu Tanıyı Koymaya Hazır mıyız?’’ adında bir çalışmada egzersiz eksikliğine bağlı hastalıklar, bu hastalıklara tanı konulmak için gereken kriterler doktorların bu hastalıktaki rolü, bu hastalıktaki görüntüleme yöntemleri ve izlenecek prosedürler ve bazı vakalara göre çizilen yöntem planı söylenmiştir. Bu çalışma ve vaka değerlendirmelerinin sonucunda tıp topluluğunu </w:t>
      </w:r>
      <w:proofErr w:type="spellStart"/>
      <w:r>
        <w:rPr>
          <w:rFonts w:ascii="Arial" w:eastAsia="Arial" w:hAnsi="Arial" w:cs="Arial"/>
          <w:sz w:val="20"/>
          <w:szCs w:val="20"/>
        </w:rPr>
        <w:t>fitness</w:t>
      </w:r>
      <w:proofErr w:type="spellEnd"/>
      <w:r>
        <w:rPr>
          <w:rFonts w:ascii="Arial" w:eastAsia="Arial" w:hAnsi="Arial" w:cs="Arial"/>
          <w:sz w:val="20"/>
          <w:szCs w:val="20"/>
        </w:rPr>
        <w:t xml:space="preserve"> topluluğuna bağlamak, tıp eğitiminden başlamak ve profesyonel iş birliği ve konsültasyonla ilerlemek, gelecekteki bir hedef ve sağlık bakımı önceliği olmalıdır. Egzersiz Eksikliği Bozukluğunun teşhisi ve tedavisi çeşitli hedeflere ulaşır. Hekimin fiziksel olarak aktif olmayan çocuğu tanımlamasını sağlar, hastalığın önlenmesi çabalarını ön plana çıkarır (potansiyel hastalığın tedavisinin aksine), başarılı ve eğlenceli fiziksel aktivite katılımını teşvik ederek çocukların sağlığını iyileştirir ve çocuğun yaşam boyu fiziksel uygunluğunu teşvik eder şeklinde bir yoruma varılmıştır.</w:t>
      </w:r>
    </w:p>
    <w:p w14:paraId="22055A06" w14:textId="77777777" w:rsidR="009A65D5" w:rsidRDefault="00623BF5">
      <w:pPr>
        <w:tabs>
          <w:tab w:val="left" w:pos="2205"/>
        </w:tabs>
        <w:spacing w:before="120" w:after="120" w:line="360" w:lineRule="auto"/>
        <w:jc w:val="both"/>
        <w:rPr>
          <w:rFonts w:ascii="Arial" w:eastAsia="Arial" w:hAnsi="Arial" w:cs="Arial"/>
          <w:sz w:val="20"/>
          <w:szCs w:val="20"/>
        </w:rPr>
      </w:pPr>
      <w:r>
        <w:rPr>
          <w:rFonts w:ascii="Arial" w:eastAsia="Arial" w:hAnsi="Arial" w:cs="Arial"/>
          <w:sz w:val="20"/>
          <w:szCs w:val="20"/>
        </w:rPr>
        <w:t xml:space="preserve">Akalan ve ark. (2013) yılında yapılan "Ankara İlinde Yaşayan 7-14 Yaş Arası Erkek Çocuklarda Vücut Kompozisyonundaki Değişiklikler-On Beş Yıllık </w:t>
      </w:r>
      <w:proofErr w:type="spellStart"/>
      <w:r>
        <w:rPr>
          <w:rFonts w:ascii="Arial" w:eastAsia="Arial" w:hAnsi="Arial" w:cs="Arial"/>
          <w:sz w:val="20"/>
          <w:szCs w:val="20"/>
        </w:rPr>
        <w:t>Kesitsel</w:t>
      </w:r>
      <w:proofErr w:type="spellEnd"/>
      <w:r>
        <w:rPr>
          <w:rFonts w:ascii="Arial" w:eastAsia="Arial" w:hAnsi="Arial" w:cs="Arial"/>
          <w:sz w:val="20"/>
          <w:szCs w:val="20"/>
        </w:rPr>
        <w:t xml:space="preserve"> Bir Çalışma’’ isimli bir çalışmada 7-14 yaş arasında Ankara’da yaşayan erkek çocukların vücut kompozisyonundaki değişimleri gözlemlemek amacıyla, 7-10 yaş (n=1200) ve 11-14 yaş (n=1200) arasındaki erkek çocuklar değerlendirilmiştir. Çalışmanın sonucunda, olabilecek en erken dönemde, çocuklarda beslenme ve fiziksel aktivite davranışlarını olumlu yönde değiştirilmesinin gerekliliği vurgulanmıştır</w:t>
      </w:r>
      <w:r>
        <w:rPr>
          <w:rFonts w:ascii="Times New Roman" w:eastAsia="Times New Roman" w:hAnsi="Times New Roman" w:cs="Times New Roman"/>
          <w:sz w:val="24"/>
          <w:szCs w:val="24"/>
        </w:rPr>
        <w:t>.</w:t>
      </w:r>
    </w:p>
    <w:p w14:paraId="0894AEA0" w14:textId="77777777" w:rsidR="0073562F" w:rsidRDefault="00623BF5">
      <w:pPr>
        <w:tabs>
          <w:tab w:val="left" w:pos="2205"/>
        </w:tabs>
        <w:spacing w:before="120" w:after="120" w:line="360" w:lineRule="auto"/>
        <w:jc w:val="both"/>
        <w:rPr>
          <w:rFonts w:ascii="Arial" w:eastAsia="Arial" w:hAnsi="Arial" w:cs="Arial"/>
          <w:sz w:val="20"/>
          <w:szCs w:val="20"/>
        </w:rPr>
      </w:pPr>
      <w:proofErr w:type="spellStart"/>
      <w:r>
        <w:rPr>
          <w:rFonts w:ascii="Arial" w:eastAsia="Arial" w:hAnsi="Arial" w:cs="Arial"/>
          <w:sz w:val="20"/>
          <w:szCs w:val="20"/>
        </w:rPr>
        <w:t>Economos</w:t>
      </w:r>
      <w:proofErr w:type="spellEnd"/>
      <w:r>
        <w:rPr>
          <w:rFonts w:ascii="Arial" w:eastAsia="Arial" w:hAnsi="Arial" w:cs="Arial"/>
          <w:sz w:val="20"/>
          <w:szCs w:val="20"/>
        </w:rPr>
        <w:t xml:space="preserve"> ve ark. (2012) yılında “Çocukların Kilo, </w:t>
      </w:r>
      <w:proofErr w:type="spellStart"/>
      <w:r>
        <w:rPr>
          <w:rFonts w:ascii="Arial" w:eastAsia="Arial" w:hAnsi="Arial" w:cs="Arial"/>
          <w:sz w:val="20"/>
          <w:szCs w:val="20"/>
        </w:rPr>
        <w:t>Obezite</w:t>
      </w:r>
      <w:proofErr w:type="spellEnd"/>
      <w:r>
        <w:rPr>
          <w:rFonts w:ascii="Arial" w:eastAsia="Arial" w:hAnsi="Arial" w:cs="Arial"/>
          <w:sz w:val="20"/>
          <w:szCs w:val="20"/>
        </w:rPr>
        <w:t xml:space="preserve">, Beslenme, Fiziksel Aktivite ile İlgili Sağlık ve </w:t>
      </w:r>
      <w:proofErr w:type="spellStart"/>
      <w:r>
        <w:rPr>
          <w:rFonts w:ascii="Arial" w:eastAsia="Arial" w:hAnsi="Arial" w:cs="Arial"/>
          <w:sz w:val="20"/>
          <w:szCs w:val="20"/>
        </w:rPr>
        <w:t>Sosyo</w:t>
      </w:r>
      <w:proofErr w:type="spellEnd"/>
      <w:r>
        <w:rPr>
          <w:rFonts w:ascii="Arial" w:eastAsia="Arial" w:hAnsi="Arial" w:cs="Arial"/>
          <w:sz w:val="20"/>
          <w:szCs w:val="20"/>
        </w:rPr>
        <w:t xml:space="preserve">-davranışsal Faktör Algıları” isimli bir çalışma çocukların fiziksel aktivite alışkanlıkları, beslenme, kilo ve sosyal davranışlarını anlamak için yapılmıştır. Bu çalışmada yaşları 8-18 arası değişen 1224 ABD’li çocuk çevrim içi yapılan bir anketle değerlendirilmiştir. Çocukların kilo, aşırı kilo, beslenme ve fiziksel aktivite konularında geniş bir kesitinin görüşlerini ve endişelerini yakalayan kesin bir çalışma olmadığı ama bu çalışma sonucunda çocukluk çağı kilo problemlerinin ileri yaşta da devam </w:t>
      </w:r>
    </w:p>
    <w:p w14:paraId="425B6163" w14:textId="26B4FE83" w:rsidR="009A65D5" w:rsidRDefault="00623BF5">
      <w:pPr>
        <w:tabs>
          <w:tab w:val="left" w:pos="2205"/>
        </w:tabs>
        <w:spacing w:before="120" w:after="120" w:line="360" w:lineRule="auto"/>
        <w:jc w:val="both"/>
        <w:rPr>
          <w:rFonts w:ascii="Arial" w:eastAsia="Arial" w:hAnsi="Arial" w:cs="Arial"/>
          <w:sz w:val="20"/>
          <w:szCs w:val="20"/>
        </w:rPr>
      </w:pPr>
      <w:proofErr w:type="gramStart"/>
      <w:r>
        <w:rPr>
          <w:rFonts w:ascii="Arial" w:eastAsia="Arial" w:hAnsi="Arial" w:cs="Arial"/>
          <w:sz w:val="20"/>
          <w:szCs w:val="20"/>
        </w:rPr>
        <w:lastRenderedPageBreak/>
        <w:t>ettiği</w:t>
      </w:r>
      <w:proofErr w:type="gramEnd"/>
      <w:r>
        <w:rPr>
          <w:rFonts w:ascii="Arial" w:eastAsia="Arial" w:hAnsi="Arial" w:cs="Arial"/>
          <w:sz w:val="20"/>
          <w:szCs w:val="20"/>
        </w:rPr>
        <w:t xml:space="preserve"> ve bu nedenle diyabet, hipertansiyon, kalp hastalıkları gibi kronik hastalıklara yakalanabileceklerinin bilincinde oldukları sonucuna varılmıştır. Ancak çocuklar, kilolu oldukları ve okulda kendileriyle alay edildiği için egzersiz aktivitelerine katılma konusunda zorlandıkları belirtilmiştir (34).</w:t>
      </w:r>
    </w:p>
    <w:p w14:paraId="7C79F012" w14:textId="77777777" w:rsidR="009A65D5" w:rsidRDefault="00623BF5">
      <w:pPr>
        <w:numPr>
          <w:ilvl w:val="0"/>
          <w:numId w:val="1"/>
        </w:numPr>
        <w:pBdr>
          <w:top w:val="nil"/>
          <w:left w:val="nil"/>
          <w:bottom w:val="nil"/>
          <w:right w:val="nil"/>
          <w:between w:val="nil"/>
        </w:pBdr>
        <w:tabs>
          <w:tab w:val="left" w:pos="2205"/>
        </w:tabs>
        <w:spacing w:before="120" w:after="120" w:line="360" w:lineRule="auto"/>
        <w:ind w:left="426" w:hanging="426"/>
        <w:jc w:val="both"/>
        <w:rPr>
          <w:rFonts w:ascii="Arial" w:eastAsia="Arial" w:hAnsi="Arial" w:cs="Arial"/>
          <w:b/>
          <w:color w:val="002060"/>
          <w:sz w:val="20"/>
          <w:szCs w:val="20"/>
        </w:rPr>
      </w:pPr>
      <w:r>
        <w:rPr>
          <w:rFonts w:ascii="Arial" w:eastAsia="Arial" w:hAnsi="Arial" w:cs="Arial"/>
          <w:b/>
          <w:color w:val="002060"/>
          <w:sz w:val="20"/>
          <w:szCs w:val="20"/>
        </w:rPr>
        <w:t xml:space="preserve">Sonuç </w:t>
      </w:r>
    </w:p>
    <w:p w14:paraId="6CFBD0AE" w14:textId="77777777" w:rsidR="009A65D5" w:rsidRDefault="00623BF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520"/>
        </w:tabs>
        <w:spacing w:line="360" w:lineRule="auto"/>
        <w:jc w:val="both"/>
        <w:rPr>
          <w:rFonts w:ascii="Arial" w:eastAsia="Arial" w:hAnsi="Arial" w:cs="Arial"/>
          <w:sz w:val="20"/>
          <w:szCs w:val="20"/>
        </w:rPr>
      </w:pPr>
      <w:r>
        <w:rPr>
          <w:rFonts w:ascii="Arial" w:eastAsia="Arial" w:hAnsi="Arial" w:cs="Arial"/>
          <w:sz w:val="20"/>
          <w:szCs w:val="20"/>
        </w:rPr>
        <w:t xml:space="preserve">Spor ve egzersiz çocuklarda hayati öneme sahiptir çünkü çoğu yaşamı tehdit edici hastalıkların </w:t>
      </w:r>
      <w:proofErr w:type="spellStart"/>
      <w:r>
        <w:rPr>
          <w:rFonts w:ascii="Arial" w:eastAsia="Arial" w:hAnsi="Arial" w:cs="Arial"/>
          <w:sz w:val="20"/>
          <w:szCs w:val="20"/>
        </w:rPr>
        <w:t>obezite</w:t>
      </w:r>
      <w:proofErr w:type="spellEnd"/>
      <w:r>
        <w:rPr>
          <w:rFonts w:ascii="Arial" w:eastAsia="Arial" w:hAnsi="Arial" w:cs="Arial"/>
          <w:sz w:val="20"/>
          <w:szCs w:val="20"/>
        </w:rPr>
        <w:t xml:space="preserve">, D vitamini eksikliği, hipertansiyon, diyabet, kalp sorunları gibi temelinde yatan sorunun çocukluktan başlayan hareketsizlik ve egzersize bağlı hastalıklar olduğu araştırmalarda ortaya konmuştur. Bu sebeple, bu hastalıkların önüne geçmede izlememiz gereken ilk yol çocukluktan başlayan ve yaşam boyu sürecek olan egzersiz, spor alışkanlığını çocuklara aşılamaktan geçmektedir. 2 yaşından itibaren çocukların ilgisine göre düzenlenecek günlük en az 30 dakikalık egzersizlerin çocukların ilerideki yaşam kalitesini ve yaşam süresini arttıracağı ortaya konmaktadır. Bununla birlikte okullardaki spor ve aktivitelerin artırılması, çocukların küçük yaştan itibaren bu konuda aileyle birlikte fizyoterapistlerin öncelikli olduğu </w:t>
      </w:r>
      <w:proofErr w:type="spellStart"/>
      <w:r>
        <w:rPr>
          <w:rFonts w:ascii="Arial" w:eastAsia="Arial" w:hAnsi="Arial" w:cs="Arial"/>
          <w:sz w:val="20"/>
          <w:szCs w:val="20"/>
        </w:rPr>
        <w:t>multidisipliner</w:t>
      </w:r>
      <w:proofErr w:type="spellEnd"/>
      <w:r>
        <w:rPr>
          <w:rFonts w:ascii="Arial" w:eastAsia="Arial" w:hAnsi="Arial" w:cs="Arial"/>
          <w:sz w:val="20"/>
          <w:szCs w:val="20"/>
        </w:rPr>
        <w:t xml:space="preserve"> bir bilinçlendirme ihtiyacının gerekliliğini ortaya koymaktadır.</w:t>
      </w:r>
    </w:p>
    <w:p w14:paraId="1381A404" w14:textId="77777777" w:rsidR="009A65D5" w:rsidRDefault="00623BF5">
      <w:pPr>
        <w:tabs>
          <w:tab w:val="left" w:pos="2205"/>
        </w:tabs>
        <w:spacing w:before="120" w:after="120" w:line="360" w:lineRule="auto"/>
        <w:jc w:val="both"/>
        <w:rPr>
          <w:rFonts w:ascii="Arial" w:eastAsia="Arial" w:hAnsi="Arial" w:cs="Arial"/>
          <w:b/>
          <w:color w:val="002060"/>
          <w:sz w:val="20"/>
          <w:szCs w:val="20"/>
        </w:rPr>
      </w:pPr>
      <w:bookmarkStart w:id="0" w:name="_heading=h.tzg5msbnhg7n" w:colFirst="0" w:colLast="0"/>
      <w:bookmarkEnd w:id="0"/>
      <w:r>
        <w:rPr>
          <w:rFonts w:ascii="Arial" w:eastAsia="Arial" w:hAnsi="Arial" w:cs="Arial"/>
          <w:b/>
          <w:color w:val="002060"/>
          <w:sz w:val="20"/>
          <w:szCs w:val="20"/>
        </w:rPr>
        <w:t xml:space="preserve">Çıkar Çatışması / </w:t>
      </w:r>
      <w:proofErr w:type="spellStart"/>
      <w:r>
        <w:rPr>
          <w:rFonts w:ascii="Arial" w:eastAsia="Arial" w:hAnsi="Arial" w:cs="Arial"/>
          <w:b/>
          <w:color w:val="002060"/>
          <w:sz w:val="20"/>
          <w:szCs w:val="20"/>
        </w:rPr>
        <w:t>Conflict</w:t>
      </w:r>
      <w:proofErr w:type="spellEnd"/>
      <w:r>
        <w:rPr>
          <w:rFonts w:ascii="Arial" w:eastAsia="Arial" w:hAnsi="Arial" w:cs="Arial"/>
          <w:b/>
          <w:color w:val="002060"/>
          <w:sz w:val="20"/>
          <w:szCs w:val="20"/>
        </w:rPr>
        <w:t xml:space="preserve"> of </w:t>
      </w:r>
      <w:proofErr w:type="spellStart"/>
      <w:r>
        <w:rPr>
          <w:rFonts w:ascii="Arial" w:eastAsia="Arial" w:hAnsi="Arial" w:cs="Arial"/>
          <w:b/>
          <w:color w:val="002060"/>
          <w:sz w:val="20"/>
          <w:szCs w:val="20"/>
        </w:rPr>
        <w:t>Interest</w:t>
      </w:r>
      <w:proofErr w:type="spellEnd"/>
      <w:r>
        <w:rPr>
          <w:rFonts w:ascii="Arial" w:eastAsia="Arial" w:hAnsi="Arial" w:cs="Arial"/>
          <w:b/>
          <w:color w:val="002060"/>
          <w:sz w:val="20"/>
          <w:szCs w:val="20"/>
        </w:rPr>
        <w:t xml:space="preserve"> </w:t>
      </w:r>
    </w:p>
    <w:p w14:paraId="6F7DEA38" w14:textId="77777777" w:rsidR="009A65D5" w:rsidRDefault="00623BF5">
      <w:pPr>
        <w:tabs>
          <w:tab w:val="left" w:pos="2205"/>
        </w:tabs>
        <w:spacing w:after="120" w:line="360" w:lineRule="auto"/>
        <w:jc w:val="both"/>
        <w:rPr>
          <w:rFonts w:ascii="Arial" w:eastAsia="Arial" w:hAnsi="Arial" w:cs="Arial"/>
          <w:sz w:val="20"/>
          <w:szCs w:val="20"/>
        </w:rPr>
      </w:pPr>
      <w:r>
        <w:rPr>
          <w:rFonts w:ascii="Arial" w:eastAsia="Arial" w:hAnsi="Arial" w:cs="Arial"/>
          <w:sz w:val="20"/>
          <w:szCs w:val="20"/>
        </w:rPr>
        <w:t>Bu makalede herhangi bir nakdi yardım alınmamıştır. Herhangi bir kişi veya kurum ile ilgili bir çıkar çatışması yoktur.</w:t>
      </w:r>
    </w:p>
    <w:p w14:paraId="30672856" w14:textId="77777777" w:rsidR="009A65D5" w:rsidRDefault="00623BF5">
      <w:pPr>
        <w:tabs>
          <w:tab w:val="left" w:pos="2205"/>
        </w:tabs>
        <w:spacing w:before="120" w:after="120" w:line="360" w:lineRule="auto"/>
        <w:jc w:val="both"/>
        <w:rPr>
          <w:rFonts w:ascii="Arial" w:eastAsia="Arial" w:hAnsi="Arial" w:cs="Arial"/>
          <w:b/>
          <w:color w:val="002060"/>
          <w:sz w:val="20"/>
          <w:szCs w:val="20"/>
        </w:rPr>
      </w:pPr>
      <w:r>
        <w:rPr>
          <w:rFonts w:ascii="Arial" w:eastAsia="Arial" w:hAnsi="Arial" w:cs="Arial"/>
          <w:b/>
          <w:color w:val="002060"/>
          <w:sz w:val="20"/>
          <w:szCs w:val="20"/>
        </w:rPr>
        <w:t xml:space="preserve">Kaynakça / </w:t>
      </w:r>
      <w:proofErr w:type="spellStart"/>
      <w:r>
        <w:rPr>
          <w:rFonts w:ascii="Arial" w:eastAsia="Arial" w:hAnsi="Arial" w:cs="Arial"/>
          <w:b/>
          <w:color w:val="002060"/>
          <w:sz w:val="20"/>
          <w:szCs w:val="20"/>
        </w:rPr>
        <w:t>References</w:t>
      </w:r>
      <w:proofErr w:type="spellEnd"/>
    </w:p>
    <w:p w14:paraId="00832923" w14:textId="77777777" w:rsidR="009A65D5" w:rsidRDefault="00623BF5">
      <w:pPr>
        <w:tabs>
          <w:tab w:val="left" w:pos="2205"/>
        </w:tabs>
        <w:spacing w:after="100" w:line="360" w:lineRule="auto"/>
        <w:jc w:val="both"/>
        <w:rPr>
          <w:rFonts w:ascii="Arial" w:eastAsia="Arial" w:hAnsi="Arial" w:cs="Arial"/>
          <w:sz w:val="20"/>
          <w:szCs w:val="20"/>
        </w:rPr>
      </w:pPr>
      <w:r>
        <w:rPr>
          <w:rFonts w:ascii="Arial" w:eastAsia="Arial" w:hAnsi="Arial" w:cs="Arial"/>
          <w:sz w:val="20"/>
          <w:szCs w:val="20"/>
        </w:rPr>
        <w:t xml:space="preserve">Akalan, C. (2013). Body </w:t>
      </w:r>
      <w:proofErr w:type="spellStart"/>
      <w:r>
        <w:rPr>
          <w:rFonts w:ascii="Arial" w:eastAsia="Arial" w:hAnsi="Arial" w:cs="Arial"/>
          <w:sz w:val="20"/>
          <w:szCs w:val="20"/>
        </w:rPr>
        <w:t>composition</w:t>
      </w:r>
      <w:proofErr w:type="spellEnd"/>
      <w:r>
        <w:rPr>
          <w:rFonts w:ascii="Arial" w:eastAsia="Arial" w:hAnsi="Arial" w:cs="Arial"/>
          <w:sz w:val="20"/>
          <w:szCs w:val="20"/>
        </w:rPr>
        <w:t xml:space="preserve"> </w:t>
      </w:r>
      <w:proofErr w:type="spellStart"/>
      <w:r>
        <w:rPr>
          <w:rFonts w:ascii="Arial" w:eastAsia="Arial" w:hAnsi="Arial" w:cs="Arial"/>
          <w:sz w:val="20"/>
          <w:szCs w:val="20"/>
        </w:rPr>
        <w:t>changes</w:t>
      </w:r>
      <w:proofErr w:type="spellEnd"/>
      <w:r>
        <w:rPr>
          <w:rFonts w:ascii="Arial" w:eastAsia="Arial" w:hAnsi="Arial" w:cs="Arial"/>
          <w:sz w:val="20"/>
          <w:szCs w:val="20"/>
        </w:rPr>
        <w:t xml:space="preserve"> </w:t>
      </w:r>
      <w:proofErr w:type="spellStart"/>
      <w:r>
        <w:rPr>
          <w:rFonts w:ascii="Arial" w:eastAsia="Arial" w:hAnsi="Arial" w:cs="Arial"/>
          <w:sz w:val="20"/>
          <w:szCs w:val="20"/>
        </w:rPr>
        <w:t>among</w:t>
      </w:r>
      <w:proofErr w:type="spellEnd"/>
      <w:r>
        <w:rPr>
          <w:rFonts w:ascii="Arial" w:eastAsia="Arial" w:hAnsi="Arial" w:cs="Arial"/>
          <w:sz w:val="20"/>
          <w:szCs w:val="20"/>
        </w:rPr>
        <w:t xml:space="preserve"> 7-14 </w:t>
      </w:r>
      <w:proofErr w:type="spellStart"/>
      <w:r>
        <w:rPr>
          <w:rFonts w:ascii="Arial" w:eastAsia="Arial" w:hAnsi="Arial" w:cs="Arial"/>
          <w:sz w:val="20"/>
          <w:szCs w:val="20"/>
        </w:rPr>
        <w:t>years</w:t>
      </w:r>
      <w:proofErr w:type="spellEnd"/>
      <w:r>
        <w:rPr>
          <w:rFonts w:ascii="Arial" w:eastAsia="Arial" w:hAnsi="Arial" w:cs="Arial"/>
          <w:sz w:val="20"/>
          <w:szCs w:val="20"/>
        </w:rPr>
        <w:t xml:space="preserve"> </w:t>
      </w:r>
      <w:proofErr w:type="spellStart"/>
      <w:r>
        <w:rPr>
          <w:rFonts w:ascii="Arial" w:eastAsia="Arial" w:hAnsi="Arial" w:cs="Arial"/>
          <w:sz w:val="20"/>
          <w:szCs w:val="20"/>
        </w:rPr>
        <w:t>old</w:t>
      </w:r>
      <w:proofErr w:type="spellEnd"/>
      <w:r>
        <w:rPr>
          <w:rFonts w:ascii="Arial" w:eastAsia="Arial" w:hAnsi="Arial" w:cs="Arial"/>
          <w:sz w:val="20"/>
          <w:szCs w:val="20"/>
        </w:rPr>
        <w:t xml:space="preserve"> </w:t>
      </w:r>
      <w:proofErr w:type="spellStart"/>
      <w:r>
        <w:rPr>
          <w:rFonts w:ascii="Arial" w:eastAsia="Arial" w:hAnsi="Arial" w:cs="Arial"/>
          <w:sz w:val="20"/>
          <w:szCs w:val="20"/>
        </w:rPr>
        <w:t>male</w:t>
      </w:r>
      <w:proofErr w:type="spellEnd"/>
      <w:r>
        <w:rPr>
          <w:rFonts w:ascii="Arial" w:eastAsia="Arial" w:hAnsi="Arial" w:cs="Arial"/>
          <w:sz w:val="20"/>
          <w:szCs w:val="20"/>
        </w:rPr>
        <w:t xml:space="preserve"> </w:t>
      </w:r>
      <w:proofErr w:type="spellStart"/>
      <w:r>
        <w:rPr>
          <w:rFonts w:ascii="Arial" w:eastAsia="Arial" w:hAnsi="Arial" w:cs="Arial"/>
          <w:sz w:val="20"/>
          <w:szCs w:val="20"/>
        </w:rPr>
        <w:t>children</w:t>
      </w:r>
      <w:proofErr w:type="spellEnd"/>
      <w:r>
        <w:rPr>
          <w:rFonts w:ascii="Arial" w:eastAsia="Arial" w:hAnsi="Arial" w:cs="Arial"/>
          <w:sz w:val="20"/>
          <w:szCs w:val="20"/>
        </w:rPr>
        <w:t xml:space="preserve"> </w:t>
      </w:r>
      <w:proofErr w:type="spellStart"/>
      <w:r>
        <w:rPr>
          <w:rFonts w:ascii="Arial" w:eastAsia="Arial" w:hAnsi="Arial" w:cs="Arial"/>
          <w:sz w:val="20"/>
          <w:szCs w:val="20"/>
        </w:rPr>
        <w:t>living</w:t>
      </w:r>
      <w:proofErr w:type="spellEnd"/>
      <w:r>
        <w:rPr>
          <w:rFonts w:ascii="Arial" w:eastAsia="Arial" w:hAnsi="Arial" w:cs="Arial"/>
          <w:sz w:val="20"/>
          <w:szCs w:val="20"/>
        </w:rPr>
        <w:t xml:space="preserve"> in Ankara </w:t>
      </w:r>
      <w:proofErr w:type="spellStart"/>
      <w:r>
        <w:rPr>
          <w:rFonts w:ascii="Arial" w:eastAsia="Arial" w:hAnsi="Arial" w:cs="Arial"/>
          <w:sz w:val="20"/>
          <w:szCs w:val="20"/>
        </w:rPr>
        <w:t>province</w:t>
      </w:r>
      <w:proofErr w:type="spellEnd"/>
      <w:r>
        <w:rPr>
          <w:rFonts w:ascii="Arial" w:eastAsia="Arial" w:hAnsi="Arial" w:cs="Arial"/>
          <w:sz w:val="20"/>
          <w:szCs w:val="20"/>
        </w:rPr>
        <w:t xml:space="preserve">-a </w:t>
      </w:r>
      <w:proofErr w:type="spellStart"/>
      <w:r>
        <w:rPr>
          <w:rFonts w:ascii="Arial" w:eastAsia="Arial" w:hAnsi="Arial" w:cs="Arial"/>
          <w:sz w:val="20"/>
          <w:szCs w:val="20"/>
        </w:rPr>
        <w:t>fifteen</w:t>
      </w:r>
      <w:proofErr w:type="spellEnd"/>
      <w:r>
        <w:rPr>
          <w:rFonts w:ascii="Arial" w:eastAsia="Arial" w:hAnsi="Arial" w:cs="Arial"/>
          <w:sz w:val="20"/>
          <w:szCs w:val="20"/>
        </w:rPr>
        <w:t xml:space="preserve"> </w:t>
      </w:r>
      <w:proofErr w:type="spellStart"/>
      <w:r>
        <w:rPr>
          <w:rFonts w:ascii="Arial" w:eastAsia="Arial" w:hAnsi="Arial" w:cs="Arial"/>
          <w:sz w:val="20"/>
          <w:szCs w:val="20"/>
        </w:rPr>
        <w:t>year</w:t>
      </w:r>
      <w:proofErr w:type="spellEnd"/>
      <w:r>
        <w:rPr>
          <w:rFonts w:ascii="Arial" w:eastAsia="Arial" w:hAnsi="Arial" w:cs="Arial"/>
          <w:sz w:val="20"/>
          <w:szCs w:val="20"/>
        </w:rPr>
        <w:t xml:space="preserve"> </w:t>
      </w:r>
      <w:proofErr w:type="spellStart"/>
      <w:r>
        <w:rPr>
          <w:rFonts w:ascii="Arial" w:eastAsia="Arial" w:hAnsi="Arial" w:cs="Arial"/>
          <w:sz w:val="20"/>
          <w:szCs w:val="20"/>
        </w:rPr>
        <w:t>cross-sectional</w:t>
      </w:r>
      <w:proofErr w:type="spellEnd"/>
      <w:r>
        <w:rPr>
          <w:rFonts w:ascii="Arial" w:eastAsia="Arial" w:hAnsi="Arial" w:cs="Arial"/>
          <w:sz w:val="20"/>
          <w:szCs w:val="20"/>
        </w:rPr>
        <w:t xml:space="preserve"> </w:t>
      </w:r>
      <w:proofErr w:type="spellStart"/>
      <w:r>
        <w:rPr>
          <w:rFonts w:ascii="Arial" w:eastAsia="Arial" w:hAnsi="Arial" w:cs="Arial"/>
          <w:sz w:val="20"/>
          <w:szCs w:val="20"/>
        </w:rPr>
        <w:t>study</w:t>
      </w:r>
      <w:proofErr w:type="spellEnd"/>
      <w:r>
        <w:rPr>
          <w:rFonts w:ascii="Arial" w:eastAsia="Arial" w:hAnsi="Arial" w:cs="Arial"/>
          <w:sz w:val="20"/>
          <w:szCs w:val="20"/>
        </w:rPr>
        <w:t xml:space="preserve">. Life </w:t>
      </w:r>
      <w:proofErr w:type="spellStart"/>
      <w:r>
        <w:rPr>
          <w:rFonts w:ascii="Arial" w:eastAsia="Arial" w:hAnsi="Arial" w:cs="Arial"/>
          <w:sz w:val="20"/>
          <w:szCs w:val="20"/>
        </w:rPr>
        <w:t>Science</w:t>
      </w:r>
      <w:proofErr w:type="spellEnd"/>
      <w:r>
        <w:rPr>
          <w:rFonts w:ascii="Arial" w:eastAsia="Arial" w:hAnsi="Arial" w:cs="Arial"/>
          <w:sz w:val="20"/>
          <w:szCs w:val="20"/>
        </w:rPr>
        <w:t xml:space="preserve"> </w:t>
      </w:r>
      <w:proofErr w:type="spellStart"/>
      <w:r>
        <w:rPr>
          <w:rFonts w:ascii="Arial" w:eastAsia="Arial" w:hAnsi="Arial" w:cs="Arial"/>
          <w:sz w:val="20"/>
          <w:szCs w:val="20"/>
        </w:rPr>
        <w:t>Journal</w:t>
      </w:r>
      <w:proofErr w:type="spellEnd"/>
      <w:r>
        <w:rPr>
          <w:rFonts w:ascii="Arial" w:eastAsia="Arial" w:hAnsi="Arial" w:cs="Arial"/>
          <w:sz w:val="20"/>
          <w:szCs w:val="20"/>
        </w:rPr>
        <w:t>, 10(4s).</w:t>
      </w:r>
    </w:p>
    <w:p w14:paraId="42CDD88A" w14:textId="77777777" w:rsidR="009A65D5" w:rsidRDefault="00623BF5">
      <w:pPr>
        <w:tabs>
          <w:tab w:val="left" w:pos="2205"/>
        </w:tabs>
        <w:spacing w:after="100" w:line="360" w:lineRule="auto"/>
        <w:jc w:val="both"/>
        <w:rPr>
          <w:rFonts w:ascii="Arial" w:eastAsia="Arial" w:hAnsi="Arial" w:cs="Arial"/>
          <w:sz w:val="20"/>
          <w:szCs w:val="20"/>
        </w:rPr>
      </w:pPr>
      <w:r>
        <w:rPr>
          <w:rFonts w:ascii="Arial" w:eastAsia="Arial" w:hAnsi="Arial" w:cs="Arial"/>
          <w:sz w:val="20"/>
          <w:szCs w:val="20"/>
        </w:rPr>
        <w:t xml:space="preserve">Akoğlu, G., Karaaslan, T. Platformu, T. K., &amp; İçerikleri, S. </w:t>
      </w:r>
      <w:proofErr w:type="spellStart"/>
      <w:r>
        <w:rPr>
          <w:rFonts w:ascii="Arial" w:eastAsia="Arial" w:hAnsi="Arial" w:cs="Arial"/>
          <w:sz w:val="20"/>
          <w:szCs w:val="20"/>
        </w:rPr>
        <w:t>Pandeminin</w:t>
      </w:r>
      <w:proofErr w:type="spellEnd"/>
      <w:r>
        <w:rPr>
          <w:rFonts w:ascii="Arial" w:eastAsia="Arial" w:hAnsi="Arial" w:cs="Arial"/>
          <w:sz w:val="20"/>
          <w:szCs w:val="20"/>
        </w:rPr>
        <w:t xml:space="preserve"> çocukları. (2020).</w:t>
      </w:r>
    </w:p>
    <w:p w14:paraId="6DF90225" w14:textId="77777777" w:rsidR="009A65D5" w:rsidRDefault="00623BF5">
      <w:pPr>
        <w:tabs>
          <w:tab w:val="left" w:pos="2205"/>
        </w:tabs>
        <w:spacing w:after="100" w:line="360" w:lineRule="auto"/>
        <w:jc w:val="both"/>
        <w:rPr>
          <w:rFonts w:ascii="Arial" w:eastAsia="Arial" w:hAnsi="Arial" w:cs="Arial"/>
          <w:sz w:val="20"/>
          <w:szCs w:val="20"/>
        </w:rPr>
      </w:pPr>
      <w:proofErr w:type="spellStart"/>
      <w:r>
        <w:rPr>
          <w:rFonts w:ascii="Arial" w:eastAsia="Arial" w:hAnsi="Arial" w:cs="Arial"/>
          <w:sz w:val="20"/>
          <w:szCs w:val="20"/>
        </w:rPr>
        <w:t>Alemzadeh</w:t>
      </w:r>
      <w:proofErr w:type="spellEnd"/>
      <w:r>
        <w:rPr>
          <w:rFonts w:ascii="Arial" w:eastAsia="Arial" w:hAnsi="Arial" w:cs="Arial"/>
          <w:sz w:val="20"/>
          <w:szCs w:val="20"/>
        </w:rPr>
        <w:t xml:space="preserve"> R, </w:t>
      </w:r>
      <w:proofErr w:type="spellStart"/>
      <w:r>
        <w:rPr>
          <w:rFonts w:ascii="Arial" w:eastAsia="Arial" w:hAnsi="Arial" w:cs="Arial"/>
          <w:sz w:val="20"/>
          <w:szCs w:val="20"/>
        </w:rPr>
        <w:t>Lifshitz</w:t>
      </w:r>
      <w:proofErr w:type="spellEnd"/>
      <w:r>
        <w:rPr>
          <w:rFonts w:ascii="Arial" w:eastAsia="Arial" w:hAnsi="Arial" w:cs="Arial"/>
          <w:sz w:val="20"/>
          <w:szCs w:val="20"/>
        </w:rPr>
        <w:t xml:space="preserve"> F. </w:t>
      </w:r>
      <w:proofErr w:type="spellStart"/>
      <w:r>
        <w:rPr>
          <w:rFonts w:ascii="Arial" w:eastAsia="Arial" w:hAnsi="Arial" w:cs="Arial"/>
          <w:sz w:val="20"/>
          <w:szCs w:val="20"/>
        </w:rPr>
        <w:t>Childhood</w:t>
      </w:r>
      <w:proofErr w:type="spellEnd"/>
      <w:r>
        <w:rPr>
          <w:rFonts w:ascii="Arial" w:eastAsia="Arial" w:hAnsi="Arial" w:cs="Arial"/>
          <w:sz w:val="20"/>
          <w:szCs w:val="20"/>
        </w:rPr>
        <w:t xml:space="preserve"> </w:t>
      </w:r>
      <w:proofErr w:type="spellStart"/>
      <w:r>
        <w:rPr>
          <w:rFonts w:ascii="Arial" w:eastAsia="Arial" w:hAnsi="Arial" w:cs="Arial"/>
          <w:sz w:val="20"/>
          <w:szCs w:val="20"/>
        </w:rPr>
        <w:t>obesity</w:t>
      </w:r>
      <w:proofErr w:type="spellEnd"/>
      <w:r>
        <w:rPr>
          <w:rFonts w:ascii="Arial" w:eastAsia="Arial" w:hAnsi="Arial" w:cs="Arial"/>
          <w:sz w:val="20"/>
          <w:szCs w:val="20"/>
        </w:rPr>
        <w:t xml:space="preserve">. </w:t>
      </w:r>
      <w:proofErr w:type="spellStart"/>
      <w:r>
        <w:rPr>
          <w:rFonts w:ascii="Arial" w:eastAsia="Arial" w:hAnsi="Arial" w:cs="Arial"/>
          <w:sz w:val="20"/>
          <w:szCs w:val="20"/>
        </w:rPr>
        <w:t>In</w:t>
      </w:r>
      <w:proofErr w:type="spellEnd"/>
      <w:r>
        <w:rPr>
          <w:rFonts w:ascii="Arial" w:eastAsia="Arial" w:hAnsi="Arial" w:cs="Arial"/>
          <w:sz w:val="20"/>
          <w:szCs w:val="20"/>
        </w:rPr>
        <w:t xml:space="preserve">: </w:t>
      </w:r>
      <w:proofErr w:type="spellStart"/>
      <w:r>
        <w:rPr>
          <w:rFonts w:ascii="Arial" w:eastAsia="Arial" w:hAnsi="Arial" w:cs="Arial"/>
          <w:sz w:val="20"/>
          <w:szCs w:val="20"/>
        </w:rPr>
        <w:t>Lifshitz</w:t>
      </w:r>
      <w:proofErr w:type="spellEnd"/>
      <w:r>
        <w:rPr>
          <w:rFonts w:ascii="Arial" w:eastAsia="Arial" w:hAnsi="Arial" w:cs="Arial"/>
          <w:sz w:val="20"/>
          <w:szCs w:val="20"/>
        </w:rPr>
        <w:t xml:space="preserve"> F, </w:t>
      </w:r>
      <w:proofErr w:type="spellStart"/>
      <w:r>
        <w:rPr>
          <w:rFonts w:ascii="Arial" w:eastAsia="Arial" w:hAnsi="Arial" w:cs="Arial"/>
          <w:sz w:val="20"/>
          <w:szCs w:val="20"/>
        </w:rPr>
        <w:t>editor</w:t>
      </w:r>
      <w:proofErr w:type="spellEnd"/>
      <w:r>
        <w:rPr>
          <w:rFonts w:ascii="Arial" w:eastAsia="Arial" w:hAnsi="Arial" w:cs="Arial"/>
          <w:sz w:val="20"/>
          <w:szCs w:val="20"/>
        </w:rPr>
        <w:t xml:space="preserve">. </w:t>
      </w:r>
      <w:proofErr w:type="spellStart"/>
      <w:r>
        <w:rPr>
          <w:rFonts w:ascii="Arial" w:eastAsia="Arial" w:hAnsi="Arial" w:cs="Arial"/>
          <w:sz w:val="20"/>
          <w:szCs w:val="20"/>
        </w:rPr>
        <w:t>Pediatric</w:t>
      </w:r>
      <w:proofErr w:type="spellEnd"/>
      <w:r>
        <w:rPr>
          <w:rFonts w:ascii="Arial" w:eastAsia="Arial" w:hAnsi="Arial" w:cs="Arial"/>
          <w:sz w:val="20"/>
          <w:szCs w:val="20"/>
        </w:rPr>
        <w:t xml:space="preserve"> </w:t>
      </w:r>
      <w:proofErr w:type="spellStart"/>
      <w:r>
        <w:rPr>
          <w:rFonts w:ascii="Arial" w:eastAsia="Arial" w:hAnsi="Arial" w:cs="Arial"/>
          <w:sz w:val="20"/>
          <w:szCs w:val="20"/>
        </w:rPr>
        <w:t>Endocrinology</w:t>
      </w:r>
      <w:proofErr w:type="spellEnd"/>
      <w:r>
        <w:rPr>
          <w:rFonts w:ascii="Arial" w:eastAsia="Arial" w:hAnsi="Arial" w:cs="Arial"/>
          <w:sz w:val="20"/>
          <w:szCs w:val="20"/>
        </w:rPr>
        <w:t xml:space="preserve"> (4th </w:t>
      </w:r>
      <w:proofErr w:type="spellStart"/>
      <w:r>
        <w:rPr>
          <w:rFonts w:ascii="Arial" w:eastAsia="Arial" w:hAnsi="Arial" w:cs="Arial"/>
          <w:sz w:val="20"/>
          <w:szCs w:val="20"/>
        </w:rPr>
        <w:t>ed</w:t>
      </w:r>
      <w:proofErr w:type="spellEnd"/>
      <w:r>
        <w:rPr>
          <w:rFonts w:ascii="Arial" w:eastAsia="Arial" w:hAnsi="Arial" w:cs="Arial"/>
          <w:sz w:val="20"/>
          <w:szCs w:val="20"/>
        </w:rPr>
        <w:t xml:space="preserve">). New York: </w:t>
      </w:r>
      <w:proofErr w:type="spellStart"/>
      <w:r>
        <w:rPr>
          <w:rFonts w:ascii="Arial" w:eastAsia="Arial" w:hAnsi="Arial" w:cs="Arial"/>
          <w:sz w:val="20"/>
          <w:szCs w:val="20"/>
        </w:rPr>
        <w:t>Marcel</w:t>
      </w:r>
      <w:proofErr w:type="spellEnd"/>
      <w:r>
        <w:rPr>
          <w:rFonts w:ascii="Arial" w:eastAsia="Arial" w:hAnsi="Arial" w:cs="Arial"/>
          <w:sz w:val="20"/>
          <w:szCs w:val="20"/>
        </w:rPr>
        <w:t xml:space="preserve"> </w:t>
      </w:r>
      <w:proofErr w:type="spellStart"/>
      <w:r>
        <w:rPr>
          <w:rFonts w:ascii="Arial" w:eastAsia="Arial" w:hAnsi="Arial" w:cs="Arial"/>
          <w:sz w:val="20"/>
          <w:szCs w:val="20"/>
        </w:rPr>
        <w:t>Dekker</w:t>
      </w:r>
      <w:proofErr w:type="spellEnd"/>
      <w:r>
        <w:rPr>
          <w:rFonts w:ascii="Arial" w:eastAsia="Arial" w:hAnsi="Arial" w:cs="Arial"/>
          <w:sz w:val="20"/>
          <w:szCs w:val="20"/>
        </w:rPr>
        <w:t>, 2003. p. 823-58.</w:t>
      </w:r>
    </w:p>
    <w:p w14:paraId="04D42CD9" w14:textId="77777777" w:rsidR="009A65D5" w:rsidRDefault="00623BF5">
      <w:pPr>
        <w:tabs>
          <w:tab w:val="left" w:pos="2205"/>
        </w:tabs>
        <w:spacing w:after="100" w:line="360" w:lineRule="auto"/>
        <w:jc w:val="both"/>
        <w:rPr>
          <w:rFonts w:ascii="Arial" w:eastAsia="Arial" w:hAnsi="Arial" w:cs="Arial"/>
          <w:sz w:val="20"/>
          <w:szCs w:val="20"/>
        </w:rPr>
      </w:pPr>
      <w:proofErr w:type="spellStart"/>
      <w:r>
        <w:rPr>
          <w:rFonts w:ascii="Arial" w:eastAsia="Arial" w:hAnsi="Arial" w:cs="Arial"/>
          <w:sz w:val="20"/>
          <w:szCs w:val="20"/>
        </w:rPr>
        <w:t>Altindağ</w:t>
      </w:r>
      <w:proofErr w:type="spellEnd"/>
      <w:r>
        <w:rPr>
          <w:rFonts w:ascii="Arial" w:eastAsia="Arial" w:hAnsi="Arial" w:cs="Arial"/>
          <w:sz w:val="20"/>
          <w:szCs w:val="20"/>
        </w:rPr>
        <w:t xml:space="preserve">, Ö., &amp; Sert, C. (2009). Çocuklarda Vücut Kompozisyonu ve Fiziksel Aktivite </w:t>
      </w:r>
      <w:proofErr w:type="spellStart"/>
      <w:r>
        <w:rPr>
          <w:rFonts w:ascii="Arial" w:eastAsia="Arial" w:hAnsi="Arial" w:cs="Arial"/>
          <w:sz w:val="20"/>
          <w:szCs w:val="20"/>
        </w:rPr>
        <w:t>ılișkisi</w:t>
      </w:r>
      <w:proofErr w:type="spellEnd"/>
      <w:r>
        <w:rPr>
          <w:rFonts w:ascii="Arial" w:eastAsia="Arial" w:hAnsi="Arial" w:cs="Arial"/>
          <w:sz w:val="20"/>
          <w:szCs w:val="20"/>
        </w:rPr>
        <w:t xml:space="preserve">: Pilot </w:t>
      </w:r>
      <w:proofErr w:type="spellStart"/>
      <w:r>
        <w:rPr>
          <w:rFonts w:ascii="Arial" w:eastAsia="Arial" w:hAnsi="Arial" w:cs="Arial"/>
          <w:sz w:val="20"/>
          <w:szCs w:val="20"/>
        </w:rPr>
        <w:t>Çalıșma</w:t>
      </w:r>
      <w:proofErr w:type="spellEnd"/>
      <w:r>
        <w:rPr>
          <w:rFonts w:ascii="Arial" w:eastAsia="Arial" w:hAnsi="Arial" w:cs="Arial"/>
          <w:sz w:val="20"/>
          <w:szCs w:val="20"/>
        </w:rPr>
        <w:t xml:space="preserve">. </w:t>
      </w:r>
      <w:proofErr w:type="spellStart"/>
      <w:r>
        <w:rPr>
          <w:rFonts w:ascii="Arial" w:eastAsia="Arial" w:hAnsi="Arial" w:cs="Arial"/>
          <w:sz w:val="20"/>
          <w:szCs w:val="20"/>
        </w:rPr>
        <w:t>Turkish</w:t>
      </w:r>
      <w:proofErr w:type="spellEnd"/>
      <w:r>
        <w:rPr>
          <w:rFonts w:ascii="Arial" w:eastAsia="Arial" w:hAnsi="Arial" w:cs="Arial"/>
          <w:sz w:val="20"/>
          <w:szCs w:val="20"/>
        </w:rPr>
        <w:t xml:space="preserve"> </w:t>
      </w:r>
      <w:proofErr w:type="spellStart"/>
      <w:r>
        <w:rPr>
          <w:rFonts w:ascii="Arial" w:eastAsia="Arial" w:hAnsi="Arial" w:cs="Arial"/>
          <w:sz w:val="20"/>
          <w:szCs w:val="20"/>
        </w:rPr>
        <w:t>Journal</w:t>
      </w:r>
      <w:proofErr w:type="spellEnd"/>
      <w:r>
        <w:rPr>
          <w:rFonts w:ascii="Arial" w:eastAsia="Arial" w:hAnsi="Arial" w:cs="Arial"/>
          <w:sz w:val="20"/>
          <w:szCs w:val="20"/>
        </w:rPr>
        <w:t xml:space="preserve"> of </w:t>
      </w:r>
      <w:proofErr w:type="spellStart"/>
      <w:r>
        <w:rPr>
          <w:rFonts w:ascii="Arial" w:eastAsia="Arial" w:hAnsi="Arial" w:cs="Arial"/>
          <w:sz w:val="20"/>
          <w:szCs w:val="20"/>
        </w:rPr>
        <w:t>Physical</w:t>
      </w:r>
      <w:proofErr w:type="spellEnd"/>
      <w:r>
        <w:rPr>
          <w:rFonts w:ascii="Arial" w:eastAsia="Arial" w:hAnsi="Arial" w:cs="Arial"/>
          <w:sz w:val="20"/>
          <w:szCs w:val="20"/>
        </w:rPr>
        <w:t xml:space="preserve"> </w:t>
      </w:r>
      <w:proofErr w:type="spellStart"/>
      <w:r>
        <w:rPr>
          <w:rFonts w:ascii="Arial" w:eastAsia="Arial" w:hAnsi="Arial" w:cs="Arial"/>
          <w:sz w:val="20"/>
          <w:szCs w:val="20"/>
        </w:rPr>
        <w:t>Medicine</w:t>
      </w:r>
      <w:proofErr w:type="spellEnd"/>
      <w:r>
        <w:rPr>
          <w:rFonts w:ascii="Arial" w:eastAsia="Arial" w:hAnsi="Arial" w:cs="Arial"/>
          <w:sz w:val="20"/>
          <w:szCs w:val="20"/>
        </w:rPr>
        <w:t xml:space="preserve"> &amp; </w:t>
      </w:r>
      <w:proofErr w:type="spellStart"/>
      <w:r>
        <w:rPr>
          <w:rFonts w:ascii="Arial" w:eastAsia="Arial" w:hAnsi="Arial" w:cs="Arial"/>
          <w:sz w:val="20"/>
          <w:szCs w:val="20"/>
        </w:rPr>
        <w:t>Rehabilitation</w:t>
      </w:r>
      <w:proofErr w:type="spellEnd"/>
      <w:r>
        <w:rPr>
          <w:rFonts w:ascii="Arial" w:eastAsia="Arial" w:hAnsi="Arial" w:cs="Arial"/>
          <w:sz w:val="20"/>
          <w:szCs w:val="20"/>
        </w:rPr>
        <w:t>/</w:t>
      </w:r>
      <w:proofErr w:type="spellStart"/>
      <w:r>
        <w:rPr>
          <w:rFonts w:ascii="Arial" w:eastAsia="Arial" w:hAnsi="Arial" w:cs="Arial"/>
          <w:sz w:val="20"/>
          <w:szCs w:val="20"/>
        </w:rPr>
        <w:t>Turkiye</w:t>
      </w:r>
      <w:proofErr w:type="spellEnd"/>
      <w:r>
        <w:rPr>
          <w:rFonts w:ascii="Arial" w:eastAsia="Arial" w:hAnsi="Arial" w:cs="Arial"/>
          <w:sz w:val="20"/>
          <w:szCs w:val="20"/>
        </w:rPr>
        <w:t xml:space="preserve"> Fiziksel Tip ve Rehabilitasyon Dergisi, 55(2).</w:t>
      </w:r>
    </w:p>
    <w:p w14:paraId="5AC9276B" w14:textId="77777777" w:rsidR="009A65D5" w:rsidRDefault="00623BF5">
      <w:pPr>
        <w:tabs>
          <w:tab w:val="left" w:pos="2205"/>
        </w:tabs>
        <w:spacing w:after="100" w:line="360" w:lineRule="auto"/>
        <w:jc w:val="both"/>
        <w:rPr>
          <w:rFonts w:ascii="Arial" w:eastAsia="Arial" w:hAnsi="Arial" w:cs="Arial"/>
          <w:sz w:val="20"/>
          <w:szCs w:val="20"/>
        </w:rPr>
      </w:pPr>
      <w:r>
        <w:rPr>
          <w:rFonts w:ascii="Arial" w:eastAsia="Arial" w:hAnsi="Arial" w:cs="Arial"/>
          <w:sz w:val="20"/>
          <w:szCs w:val="20"/>
        </w:rPr>
        <w:t>Baltacı, G., &amp; Tedavi, F. (2008). Çocuk ve spor. Ankara: Hacettepe Üniversitesi-Sağlık Bilimleri Fakültesi, Fizik Tedavi ve Rehabilitasyon Bölümü, Birinci Basım: Şubat.</w:t>
      </w:r>
    </w:p>
    <w:p w14:paraId="71FA229D" w14:textId="77777777" w:rsidR="009A65D5" w:rsidRDefault="00623BF5">
      <w:pPr>
        <w:tabs>
          <w:tab w:val="left" w:pos="2205"/>
        </w:tabs>
        <w:spacing w:after="100" w:line="360" w:lineRule="auto"/>
        <w:jc w:val="both"/>
        <w:rPr>
          <w:rFonts w:ascii="Arial" w:eastAsia="Arial" w:hAnsi="Arial" w:cs="Arial"/>
          <w:sz w:val="20"/>
          <w:szCs w:val="20"/>
        </w:rPr>
      </w:pPr>
      <w:proofErr w:type="spellStart"/>
      <w:r>
        <w:rPr>
          <w:rFonts w:ascii="Arial" w:eastAsia="Arial" w:hAnsi="Arial" w:cs="Arial"/>
          <w:sz w:val="20"/>
          <w:szCs w:val="20"/>
        </w:rPr>
        <w:t>Boreham</w:t>
      </w:r>
      <w:proofErr w:type="spellEnd"/>
      <w:r>
        <w:rPr>
          <w:rFonts w:ascii="Arial" w:eastAsia="Arial" w:hAnsi="Arial" w:cs="Arial"/>
          <w:sz w:val="20"/>
          <w:szCs w:val="20"/>
        </w:rPr>
        <w:t xml:space="preserve">, C., &amp; </w:t>
      </w:r>
      <w:proofErr w:type="spellStart"/>
      <w:r>
        <w:rPr>
          <w:rFonts w:ascii="Arial" w:eastAsia="Arial" w:hAnsi="Arial" w:cs="Arial"/>
          <w:sz w:val="20"/>
          <w:szCs w:val="20"/>
        </w:rPr>
        <w:t>Riddoch</w:t>
      </w:r>
      <w:proofErr w:type="spellEnd"/>
      <w:r>
        <w:rPr>
          <w:rFonts w:ascii="Arial" w:eastAsia="Arial" w:hAnsi="Arial" w:cs="Arial"/>
          <w:sz w:val="20"/>
          <w:szCs w:val="20"/>
        </w:rPr>
        <w:t xml:space="preserve">, C. (2001). </w:t>
      </w:r>
      <w:proofErr w:type="spellStart"/>
      <w:r>
        <w:rPr>
          <w:rFonts w:ascii="Arial" w:eastAsia="Arial" w:hAnsi="Arial" w:cs="Arial"/>
          <w:sz w:val="20"/>
          <w:szCs w:val="20"/>
        </w:rPr>
        <w:t>The</w:t>
      </w:r>
      <w:proofErr w:type="spellEnd"/>
      <w:r>
        <w:rPr>
          <w:rFonts w:ascii="Arial" w:eastAsia="Arial" w:hAnsi="Arial" w:cs="Arial"/>
          <w:sz w:val="20"/>
          <w:szCs w:val="20"/>
        </w:rPr>
        <w:t xml:space="preserve"> </w:t>
      </w:r>
      <w:proofErr w:type="spellStart"/>
      <w:r>
        <w:rPr>
          <w:rFonts w:ascii="Arial" w:eastAsia="Arial" w:hAnsi="Arial" w:cs="Arial"/>
          <w:sz w:val="20"/>
          <w:szCs w:val="20"/>
        </w:rPr>
        <w:t>physical</w:t>
      </w:r>
      <w:proofErr w:type="spellEnd"/>
      <w:r>
        <w:rPr>
          <w:rFonts w:ascii="Arial" w:eastAsia="Arial" w:hAnsi="Arial" w:cs="Arial"/>
          <w:sz w:val="20"/>
          <w:szCs w:val="20"/>
        </w:rPr>
        <w:t xml:space="preserve"> </w:t>
      </w:r>
      <w:proofErr w:type="spellStart"/>
      <w:r>
        <w:rPr>
          <w:rFonts w:ascii="Arial" w:eastAsia="Arial" w:hAnsi="Arial" w:cs="Arial"/>
          <w:sz w:val="20"/>
          <w:szCs w:val="20"/>
        </w:rPr>
        <w:t>activity</w:t>
      </w:r>
      <w:proofErr w:type="spellEnd"/>
      <w:r>
        <w:rPr>
          <w:rFonts w:ascii="Arial" w:eastAsia="Arial" w:hAnsi="Arial" w:cs="Arial"/>
          <w:sz w:val="20"/>
          <w:szCs w:val="20"/>
        </w:rPr>
        <w:t xml:space="preserve">, </w:t>
      </w:r>
      <w:proofErr w:type="spellStart"/>
      <w:r>
        <w:rPr>
          <w:rFonts w:ascii="Arial" w:eastAsia="Arial" w:hAnsi="Arial" w:cs="Arial"/>
          <w:sz w:val="20"/>
          <w:szCs w:val="20"/>
        </w:rPr>
        <w:t>fitness</w:t>
      </w:r>
      <w:proofErr w:type="spellEnd"/>
      <w:r>
        <w:rPr>
          <w:rFonts w:ascii="Arial" w:eastAsia="Arial" w:hAnsi="Arial" w:cs="Arial"/>
          <w:sz w:val="20"/>
          <w:szCs w:val="20"/>
        </w:rPr>
        <w:t xml:space="preserve"> </w:t>
      </w:r>
      <w:proofErr w:type="spellStart"/>
      <w:r>
        <w:rPr>
          <w:rFonts w:ascii="Arial" w:eastAsia="Arial" w:hAnsi="Arial" w:cs="Arial"/>
          <w:sz w:val="20"/>
          <w:szCs w:val="20"/>
        </w:rPr>
        <w:t>and</w:t>
      </w:r>
      <w:proofErr w:type="spellEnd"/>
      <w:r>
        <w:rPr>
          <w:rFonts w:ascii="Arial" w:eastAsia="Arial" w:hAnsi="Arial" w:cs="Arial"/>
          <w:sz w:val="20"/>
          <w:szCs w:val="20"/>
        </w:rPr>
        <w:t xml:space="preserve"> </w:t>
      </w:r>
      <w:proofErr w:type="spellStart"/>
      <w:r>
        <w:rPr>
          <w:rFonts w:ascii="Arial" w:eastAsia="Arial" w:hAnsi="Arial" w:cs="Arial"/>
          <w:sz w:val="20"/>
          <w:szCs w:val="20"/>
        </w:rPr>
        <w:t>health</w:t>
      </w:r>
      <w:proofErr w:type="spellEnd"/>
      <w:r>
        <w:rPr>
          <w:rFonts w:ascii="Arial" w:eastAsia="Arial" w:hAnsi="Arial" w:cs="Arial"/>
          <w:sz w:val="20"/>
          <w:szCs w:val="20"/>
        </w:rPr>
        <w:t xml:space="preserve"> of </w:t>
      </w:r>
      <w:proofErr w:type="spellStart"/>
      <w:r>
        <w:rPr>
          <w:rFonts w:ascii="Arial" w:eastAsia="Arial" w:hAnsi="Arial" w:cs="Arial"/>
          <w:sz w:val="20"/>
          <w:szCs w:val="20"/>
        </w:rPr>
        <w:t>children</w:t>
      </w:r>
      <w:proofErr w:type="spellEnd"/>
      <w:r>
        <w:rPr>
          <w:rFonts w:ascii="Arial" w:eastAsia="Arial" w:hAnsi="Arial" w:cs="Arial"/>
          <w:sz w:val="20"/>
          <w:szCs w:val="20"/>
        </w:rPr>
        <w:t xml:space="preserve">. </w:t>
      </w:r>
      <w:proofErr w:type="spellStart"/>
      <w:r>
        <w:rPr>
          <w:rFonts w:ascii="Arial" w:eastAsia="Arial" w:hAnsi="Arial" w:cs="Arial"/>
          <w:sz w:val="20"/>
          <w:szCs w:val="20"/>
        </w:rPr>
        <w:t>Journal</w:t>
      </w:r>
      <w:proofErr w:type="spellEnd"/>
      <w:r>
        <w:rPr>
          <w:rFonts w:ascii="Arial" w:eastAsia="Arial" w:hAnsi="Arial" w:cs="Arial"/>
          <w:sz w:val="20"/>
          <w:szCs w:val="20"/>
        </w:rPr>
        <w:t xml:space="preserve"> of </w:t>
      </w:r>
      <w:proofErr w:type="spellStart"/>
      <w:r>
        <w:rPr>
          <w:rFonts w:ascii="Arial" w:eastAsia="Arial" w:hAnsi="Arial" w:cs="Arial"/>
          <w:sz w:val="20"/>
          <w:szCs w:val="20"/>
        </w:rPr>
        <w:t>sports</w:t>
      </w:r>
      <w:proofErr w:type="spellEnd"/>
      <w:r>
        <w:rPr>
          <w:rFonts w:ascii="Arial" w:eastAsia="Arial" w:hAnsi="Arial" w:cs="Arial"/>
          <w:sz w:val="20"/>
          <w:szCs w:val="20"/>
        </w:rPr>
        <w:t xml:space="preserve"> </w:t>
      </w:r>
      <w:proofErr w:type="spellStart"/>
      <w:r>
        <w:rPr>
          <w:rFonts w:ascii="Arial" w:eastAsia="Arial" w:hAnsi="Arial" w:cs="Arial"/>
          <w:sz w:val="20"/>
          <w:szCs w:val="20"/>
        </w:rPr>
        <w:t>sciences</w:t>
      </w:r>
      <w:proofErr w:type="spellEnd"/>
      <w:r>
        <w:rPr>
          <w:rFonts w:ascii="Arial" w:eastAsia="Arial" w:hAnsi="Arial" w:cs="Arial"/>
          <w:sz w:val="20"/>
          <w:szCs w:val="20"/>
        </w:rPr>
        <w:t>, 19(12), 915-929.</w:t>
      </w:r>
    </w:p>
    <w:p w14:paraId="240ECCB6" w14:textId="30A651E3" w:rsidR="009A65D5" w:rsidRDefault="00623BF5">
      <w:pPr>
        <w:tabs>
          <w:tab w:val="left" w:pos="2205"/>
        </w:tabs>
        <w:spacing w:after="100" w:line="360" w:lineRule="auto"/>
        <w:jc w:val="both"/>
        <w:rPr>
          <w:rFonts w:ascii="Arial" w:eastAsia="Arial" w:hAnsi="Arial" w:cs="Arial"/>
          <w:sz w:val="20"/>
          <w:szCs w:val="20"/>
        </w:rPr>
      </w:pPr>
      <w:proofErr w:type="spellStart"/>
      <w:r>
        <w:rPr>
          <w:rFonts w:ascii="Arial" w:eastAsia="Arial" w:hAnsi="Arial" w:cs="Arial"/>
          <w:sz w:val="20"/>
          <w:szCs w:val="20"/>
        </w:rPr>
        <w:t>Caprio</w:t>
      </w:r>
      <w:proofErr w:type="spellEnd"/>
      <w:r>
        <w:rPr>
          <w:rFonts w:ascii="Arial" w:eastAsia="Arial" w:hAnsi="Arial" w:cs="Arial"/>
          <w:sz w:val="20"/>
          <w:szCs w:val="20"/>
        </w:rPr>
        <w:t xml:space="preserve"> S. </w:t>
      </w:r>
      <w:proofErr w:type="spellStart"/>
      <w:r>
        <w:rPr>
          <w:rFonts w:ascii="Arial" w:eastAsia="Arial" w:hAnsi="Arial" w:cs="Arial"/>
          <w:sz w:val="20"/>
          <w:szCs w:val="20"/>
        </w:rPr>
        <w:t>Relationship</w:t>
      </w:r>
      <w:proofErr w:type="spellEnd"/>
      <w:r>
        <w:rPr>
          <w:rFonts w:ascii="Arial" w:eastAsia="Arial" w:hAnsi="Arial" w:cs="Arial"/>
          <w:sz w:val="20"/>
          <w:szCs w:val="20"/>
        </w:rPr>
        <w:t xml:space="preserve"> </w:t>
      </w:r>
      <w:proofErr w:type="spellStart"/>
      <w:r>
        <w:rPr>
          <w:rFonts w:ascii="Arial" w:eastAsia="Arial" w:hAnsi="Arial" w:cs="Arial"/>
          <w:sz w:val="20"/>
          <w:szCs w:val="20"/>
        </w:rPr>
        <w:t>between</w:t>
      </w:r>
      <w:proofErr w:type="spellEnd"/>
      <w:r>
        <w:rPr>
          <w:rFonts w:ascii="Arial" w:eastAsia="Arial" w:hAnsi="Arial" w:cs="Arial"/>
          <w:sz w:val="20"/>
          <w:szCs w:val="20"/>
        </w:rPr>
        <w:t xml:space="preserve"> </w:t>
      </w:r>
      <w:proofErr w:type="spellStart"/>
      <w:r>
        <w:rPr>
          <w:rFonts w:ascii="Arial" w:eastAsia="Arial" w:hAnsi="Arial" w:cs="Arial"/>
          <w:sz w:val="20"/>
          <w:szCs w:val="20"/>
        </w:rPr>
        <w:t>abdominal</w:t>
      </w:r>
      <w:proofErr w:type="spellEnd"/>
      <w:r>
        <w:rPr>
          <w:rFonts w:ascii="Arial" w:eastAsia="Arial" w:hAnsi="Arial" w:cs="Arial"/>
          <w:sz w:val="20"/>
          <w:szCs w:val="20"/>
        </w:rPr>
        <w:t xml:space="preserve"> </w:t>
      </w:r>
      <w:proofErr w:type="spellStart"/>
      <w:r>
        <w:rPr>
          <w:rFonts w:ascii="Arial" w:eastAsia="Arial" w:hAnsi="Arial" w:cs="Arial"/>
          <w:sz w:val="20"/>
          <w:szCs w:val="20"/>
        </w:rPr>
        <w:t>visceral</w:t>
      </w:r>
      <w:proofErr w:type="spellEnd"/>
      <w:r>
        <w:rPr>
          <w:rFonts w:ascii="Arial" w:eastAsia="Arial" w:hAnsi="Arial" w:cs="Arial"/>
          <w:sz w:val="20"/>
          <w:szCs w:val="20"/>
        </w:rPr>
        <w:t xml:space="preserve"> </w:t>
      </w:r>
      <w:proofErr w:type="spellStart"/>
      <w:r>
        <w:rPr>
          <w:rFonts w:ascii="Arial" w:eastAsia="Arial" w:hAnsi="Arial" w:cs="Arial"/>
          <w:sz w:val="20"/>
          <w:szCs w:val="20"/>
        </w:rPr>
        <w:t>fat</w:t>
      </w:r>
      <w:proofErr w:type="spellEnd"/>
      <w:r>
        <w:rPr>
          <w:rFonts w:ascii="Arial" w:eastAsia="Arial" w:hAnsi="Arial" w:cs="Arial"/>
          <w:sz w:val="20"/>
          <w:szCs w:val="20"/>
        </w:rPr>
        <w:t xml:space="preserve"> </w:t>
      </w:r>
      <w:proofErr w:type="spellStart"/>
      <w:r>
        <w:rPr>
          <w:rFonts w:ascii="Arial" w:eastAsia="Arial" w:hAnsi="Arial" w:cs="Arial"/>
          <w:sz w:val="20"/>
          <w:szCs w:val="20"/>
        </w:rPr>
        <w:t>and</w:t>
      </w:r>
      <w:proofErr w:type="spellEnd"/>
      <w:r>
        <w:rPr>
          <w:rFonts w:ascii="Arial" w:eastAsia="Arial" w:hAnsi="Arial" w:cs="Arial"/>
          <w:sz w:val="20"/>
          <w:szCs w:val="20"/>
        </w:rPr>
        <w:t xml:space="preserve"> </w:t>
      </w:r>
      <w:proofErr w:type="spellStart"/>
      <w:r>
        <w:rPr>
          <w:rFonts w:ascii="Arial" w:eastAsia="Arial" w:hAnsi="Arial" w:cs="Arial"/>
          <w:sz w:val="20"/>
          <w:szCs w:val="20"/>
        </w:rPr>
        <w:t>metabolic</w:t>
      </w:r>
      <w:proofErr w:type="spellEnd"/>
      <w:r>
        <w:rPr>
          <w:rFonts w:ascii="Arial" w:eastAsia="Arial" w:hAnsi="Arial" w:cs="Arial"/>
          <w:sz w:val="20"/>
          <w:szCs w:val="20"/>
        </w:rPr>
        <w:t xml:space="preserve"> risk </w:t>
      </w:r>
      <w:proofErr w:type="spellStart"/>
      <w:r>
        <w:rPr>
          <w:rFonts w:ascii="Arial" w:eastAsia="Arial" w:hAnsi="Arial" w:cs="Arial"/>
          <w:sz w:val="20"/>
          <w:szCs w:val="20"/>
        </w:rPr>
        <w:t>factors</w:t>
      </w:r>
      <w:proofErr w:type="spellEnd"/>
      <w:r>
        <w:rPr>
          <w:rFonts w:ascii="Arial" w:eastAsia="Arial" w:hAnsi="Arial" w:cs="Arial"/>
          <w:sz w:val="20"/>
          <w:szCs w:val="20"/>
        </w:rPr>
        <w:t xml:space="preserve"> in </w:t>
      </w:r>
      <w:proofErr w:type="spellStart"/>
      <w:r>
        <w:rPr>
          <w:rFonts w:ascii="Arial" w:eastAsia="Arial" w:hAnsi="Arial" w:cs="Arial"/>
          <w:sz w:val="20"/>
          <w:szCs w:val="20"/>
        </w:rPr>
        <w:t>obese</w:t>
      </w:r>
      <w:proofErr w:type="spellEnd"/>
      <w:r>
        <w:rPr>
          <w:rFonts w:ascii="Arial" w:eastAsia="Arial" w:hAnsi="Arial" w:cs="Arial"/>
          <w:sz w:val="20"/>
          <w:szCs w:val="20"/>
        </w:rPr>
        <w:t xml:space="preserve"> </w:t>
      </w:r>
      <w:proofErr w:type="spellStart"/>
      <w:r>
        <w:rPr>
          <w:rFonts w:ascii="Arial" w:eastAsia="Arial" w:hAnsi="Arial" w:cs="Arial"/>
          <w:sz w:val="20"/>
          <w:szCs w:val="20"/>
        </w:rPr>
        <w:t>adolescents</w:t>
      </w:r>
      <w:proofErr w:type="spellEnd"/>
      <w:r>
        <w:rPr>
          <w:rFonts w:ascii="Arial" w:eastAsia="Arial" w:hAnsi="Arial" w:cs="Arial"/>
          <w:sz w:val="20"/>
          <w:szCs w:val="20"/>
        </w:rPr>
        <w:t xml:space="preserve">. </w:t>
      </w:r>
      <w:proofErr w:type="spellStart"/>
      <w:r>
        <w:rPr>
          <w:rFonts w:ascii="Arial" w:eastAsia="Arial" w:hAnsi="Arial" w:cs="Arial"/>
          <w:sz w:val="20"/>
          <w:szCs w:val="20"/>
        </w:rPr>
        <w:t>Am</w:t>
      </w:r>
      <w:proofErr w:type="spellEnd"/>
      <w:r>
        <w:rPr>
          <w:rFonts w:ascii="Arial" w:eastAsia="Arial" w:hAnsi="Arial" w:cs="Arial"/>
          <w:sz w:val="20"/>
          <w:szCs w:val="20"/>
        </w:rPr>
        <w:t xml:space="preserve"> J Hum </w:t>
      </w:r>
      <w:proofErr w:type="spellStart"/>
      <w:r>
        <w:rPr>
          <w:rFonts w:ascii="Arial" w:eastAsia="Arial" w:hAnsi="Arial" w:cs="Arial"/>
          <w:sz w:val="20"/>
          <w:szCs w:val="20"/>
        </w:rPr>
        <w:t>Biol</w:t>
      </w:r>
      <w:proofErr w:type="spellEnd"/>
      <w:r>
        <w:rPr>
          <w:rFonts w:ascii="Arial" w:eastAsia="Arial" w:hAnsi="Arial" w:cs="Arial"/>
          <w:sz w:val="20"/>
          <w:szCs w:val="20"/>
        </w:rPr>
        <w:t xml:space="preserve"> 1999;</w:t>
      </w:r>
      <w:r w:rsidR="0073562F">
        <w:rPr>
          <w:rFonts w:ascii="Arial" w:eastAsia="Arial" w:hAnsi="Arial" w:cs="Arial"/>
          <w:sz w:val="20"/>
          <w:szCs w:val="20"/>
        </w:rPr>
        <w:t xml:space="preserve"> </w:t>
      </w:r>
      <w:r>
        <w:rPr>
          <w:rFonts w:ascii="Arial" w:eastAsia="Arial" w:hAnsi="Arial" w:cs="Arial"/>
          <w:sz w:val="20"/>
          <w:szCs w:val="20"/>
        </w:rPr>
        <w:t>11:259-66.</w:t>
      </w:r>
    </w:p>
    <w:p w14:paraId="66D01657" w14:textId="120A4FDB" w:rsidR="009A65D5" w:rsidRDefault="00623BF5">
      <w:pPr>
        <w:tabs>
          <w:tab w:val="left" w:pos="2205"/>
        </w:tabs>
        <w:spacing w:after="100" w:line="360" w:lineRule="auto"/>
        <w:jc w:val="both"/>
        <w:rPr>
          <w:rFonts w:ascii="Arial" w:eastAsia="Arial" w:hAnsi="Arial" w:cs="Arial"/>
          <w:sz w:val="20"/>
          <w:szCs w:val="20"/>
        </w:rPr>
      </w:pPr>
      <w:proofErr w:type="spellStart"/>
      <w:r>
        <w:rPr>
          <w:rFonts w:ascii="Arial" w:eastAsia="Arial" w:hAnsi="Arial" w:cs="Arial"/>
          <w:sz w:val="20"/>
          <w:szCs w:val="20"/>
        </w:rPr>
        <w:t>Chow</w:t>
      </w:r>
      <w:proofErr w:type="spellEnd"/>
      <w:r>
        <w:rPr>
          <w:rFonts w:ascii="Arial" w:eastAsia="Arial" w:hAnsi="Arial" w:cs="Arial"/>
          <w:sz w:val="20"/>
          <w:szCs w:val="20"/>
        </w:rPr>
        <w:t xml:space="preserve">, B. C., </w:t>
      </w:r>
      <w:proofErr w:type="spellStart"/>
      <w:r>
        <w:rPr>
          <w:rFonts w:ascii="Arial" w:eastAsia="Arial" w:hAnsi="Arial" w:cs="Arial"/>
          <w:sz w:val="20"/>
          <w:szCs w:val="20"/>
        </w:rPr>
        <w:t>McKenzie</w:t>
      </w:r>
      <w:proofErr w:type="spellEnd"/>
      <w:r>
        <w:rPr>
          <w:rFonts w:ascii="Arial" w:eastAsia="Arial" w:hAnsi="Arial" w:cs="Arial"/>
          <w:sz w:val="20"/>
          <w:szCs w:val="20"/>
        </w:rPr>
        <w:t xml:space="preserve">, T. </w:t>
      </w:r>
      <w:proofErr w:type="spellStart"/>
      <w:proofErr w:type="gramStart"/>
      <w:r>
        <w:rPr>
          <w:rFonts w:ascii="Arial" w:eastAsia="Arial" w:hAnsi="Arial" w:cs="Arial"/>
          <w:sz w:val="20"/>
          <w:szCs w:val="20"/>
        </w:rPr>
        <w:t>L.,ve</w:t>
      </w:r>
      <w:proofErr w:type="spellEnd"/>
      <w:proofErr w:type="gramEnd"/>
      <w:r>
        <w:rPr>
          <w:rFonts w:ascii="Arial" w:eastAsia="Arial" w:hAnsi="Arial" w:cs="Arial"/>
          <w:sz w:val="20"/>
          <w:szCs w:val="20"/>
        </w:rPr>
        <w:t xml:space="preserve"> </w:t>
      </w:r>
      <w:proofErr w:type="spellStart"/>
      <w:r>
        <w:rPr>
          <w:rFonts w:ascii="Arial" w:eastAsia="Arial" w:hAnsi="Arial" w:cs="Arial"/>
          <w:sz w:val="20"/>
          <w:szCs w:val="20"/>
        </w:rPr>
        <w:t>Louie</w:t>
      </w:r>
      <w:proofErr w:type="spellEnd"/>
      <w:r>
        <w:rPr>
          <w:rFonts w:ascii="Arial" w:eastAsia="Arial" w:hAnsi="Arial" w:cs="Arial"/>
          <w:sz w:val="20"/>
          <w:szCs w:val="20"/>
        </w:rPr>
        <w:t xml:space="preserve">, L. (2015). </w:t>
      </w:r>
      <w:proofErr w:type="spellStart"/>
      <w:r>
        <w:rPr>
          <w:rFonts w:ascii="Arial" w:eastAsia="Arial" w:hAnsi="Arial" w:cs="Arial"/>
          <w:sz w:val="20"/>
          <w:szCs w:val="20"/>
        </w:rPr>
        <w:t>Children’s</w:t>
      </w:r>
      <w:proofErr w:type="spellEnd"/>
      <w:r>
        <w:rPr>
          <w:rFonts w:ascii="Arial" w:eastAsia="Arial" w:hAnsi="Arial" w:cs="Arial"/>
          <w:sz w:val="20"/>
          <w:szCs w:val="20"/>
        </w:rPr>
        <w:t xml:space="preserve"> </w:t>
      </w:r>
      <w:proofErr w:type="spellStart"/>
      <w:r>
        <w:rPr>
          <w:rFonts w:ascii="Arial" w:eastAsia="Arial" w:hAnsi="Arial" w:cs="Arial"/>
          <w:sz w:val="20"/>
          <w:szCs w:val="20"/>
        </w:rPr>
        <w:t>physical</w:t>
      </w:r>
      <w:proofErr w:type="spellEnd"/>
      <w:r>
        <w:rPr>
          <w:rFonts w:ascii="Arial" w:eastAsia="Arial" w:hAnsi="Arial" w:cs="Arial"/>
          <w:sz w:val="20"/>
          <w:szCs w:val="20"/>
        </w:rPr>
        <w:t xml:space="preserve"> </w:t>
      </w:r>
      <w:proofErr w:type="spellStart"/>
      <w:r>
        <w:rPr>
          <w:rFonts w:ascii="Arial" w:eastAsia="Arial" w:hAnsi="Arial" w:cs="Arial"/>
          <w:sz w:val="20"/>
          <w:szCs w:val="20"/>
        </w:rPr>
        <w:t>activity</w:t>
      </w:r>
      <w:proofErr w:type="spellEnd"/>
      <w:r>
        <w:rPr>
          <w:rFonts w:ascii="Arial" w:eastAsia="Arial" w:hAnsi="Arial" w:cs="Arial"/>
          <w:sz w:val="20"/>
          <w:szCs w:val="20"/>
        </w:rPr>
        <w:t xml:space="preserve"> </w:t>
      </w:r>
      <w:proofErr w:type="spellStart"/>
      <w:r>
        <w:rPr>
          <w:rFonts w:ascii="Arial" w:eastAsia="Arial" w:hAnsi="Arial" w:cs="Arial"/>
          <w:sz w:val="20"/>
          <w:szCs w:val="20"/>
        </w:rPr>
        <w:t>and</w:t>
      </w:r>
      <w:proofErr w:type="spellEnd"/>
      <w:r>
        <w:rPr>
          <w:rFonts w:ascii="Arial" w:eastAsia="Arial" w:hAnsi="Arial" w:cs="Arial"/>
          <w:sz w:val="20"/>
          <w:szCs w:val="20"/>
        </w:rPr>
        <w:t xml:space="preserve"> </w:t>
      </w:r>
      <w:proofErr w:type="spellStart"/>
      <w:r>
        <w:rPr>
          <w:rFonts w:ascii="Arial" w:eastAsia="Arial" w:hAnsi="Arial" w:cs="Arial"/>
          <w:sz w:val="20"/>
          <w:szCs w:val="20"/>
        </w:rPr>
        <w:t>associated</w:t>
      </w:r>
      <w:proofErr w:type="spellEnd"/>
      <w:r>
        <w:rPr>
          <w:rFonts w:ascii="Arial" w:eastAsia="Arial" w:hAnsi="Arial" w:cs="Arial"/>
          <w:sz w:val="20"/>
          <w:szCs w:val="20"/>
        </w:rPr>
        <w:t xml:space="preserve"> </w:t>
      </w:r>
      <w:proofErr w:type="spellStart"/>
      <w:r>
        <w:rPr>
          <w:rFonts w:ascii="Arial" w:eastAsia="Arial" w:hAnsi="Arial" w:cs="Arial"/>
          <w:sz w:val="20"/>
          <w:szCs w:val="20"/>
        </w:rPr>
        <w:t>variables</w:t>
      </w:r>
      <w:proofErr w:type="spellEnd"/>
      <w:r>
        <w:rPr>
          <w:rFonts w:ascii="Arial" w:eastAsia="Arial" w:hAnsi="Arial" w:cs="Arial"/>
          <w:sz w:val="20"/>
          <w:szCs w:val="20"/>
        </w:rPr>
        <w:t xml:space="preserve"> </w:t>
      </w:r>
      <w:proofErr w:type="spellStart"/>
      <w:r>
        <w:rPr>
          <w:rFonts w:ascii="Arial" w:eastAsia="Arial" w:hAnsi="Arial" w:cs="Arial"/>
          <w:sz w:val="20"/>
          <w:szCs w:val="20"/>
        </w:rPr>
        <w:t>during</w:t>
      </w:r>
      <w:proofErr w:type="spellEnd"/>
      <w:r>
        <w:rPr>
          <w:rFonts w:ascii="Arial" w:eastAsia="Arial" w:hAnsi="Arial" w:cs="Arial"/>
          <w:sz w:val="20"/>
          <w:szCs w:val="20"/>
        </w:rPr>
        <w:t xml:space="preserve"> </w:t>
      </w:r>
      <w:proofErr w:type="spellStart"/>
      <w:r>
        <w:rPr>
          <w:rFonts w:ascii="Arial" w:eastAsia="Arial" w:hAnsi="Arial" w:cs="Arial"/>
          <w:sz w:val="20"/>
          <w:szCs w:val="20"/>
        </w:rPr>
        <w:t>preschool</w:t>
      </w:r>
      <w:proofErr w:type="spellEnd"/>
      <w:r>
        <w:rPr>
          <w:rFonts w:ascii="Arial" w:eastAsia="Arial" w:hAnsi="Arial" w:cs="Arial"/>
          <w:sz w:val="20"/>
          <w:szCs w:val="20"/>
        </w:rPr>
        <w:t xml:space="preserve"> </w:t>
      </w:r>
      <w:proofErr w:type="spellStart"/>
      <w:r>
        <w:rPr>
          <w:rFonts w:ascii="Arial" w:eastAsia="Arial" w:hAnsi="Arial" w:cs="Arial"/>
          <w:sz w:val="20"/>
          <w:szCs w:val="20"/>
        </w:rPr>
        <w:t>physical</w:t>
      </w:r>
      <w:proofErr w:type="spellEnd"/>
      <w:r>
        <w:rPr>
          <w:rFonts w:ascii="Arial" w:eastAsia="Arial" w:hAnsi="Arial" w:cs="Arial"/>
          <w:sz w:val="20"/>
          <w:szCs w:val="20"/>
        </w:rPr>
        <w:t xml:space="preserve"> </w:t>
      </w:r>
      <w:proofErr w:type="spellStart"/>
      <w:r>
        <w:rPr>
          <w:rFonts w:ascii="Arial" w:eastAsia="Arial" w:hAnsi="Arial" w:cs="Arial"/>
          <w:sz w:val="20"/>
          <w:szCs w:val="20"/>
        </w:rPr>
        <w:t>education</w:t>
      </w:r>
      <w:proofErr w:type="spellEnd"/>
      <w:r>
        <w:rPr>
          <w:rFonts w:ascii="Arial" w:eastAsia="Arial" w:hAnsi="Arial" w:cs="Arial"/>
          <w:sz w:val="20"/>
          <w:szCs w:val="20"/>
        </w:rPr>
        <w:t xml:space="preserve">. </w:t>
      </w:r>
      <w:proofErr w:type="spellStart"/>
      <w:r>
        <w:rPr>
          <w:rFonts w:ascii="Arial" w:eastAsia="Arial" w:hAnsi="Arial" w:cs="Arial"/>
          <w:sz w:val="20"/>
          <w:szCs w:val="20"/>
        </w:rPr>
        <w:t>Advances</w:t>
      </w:r>
      <w:proofErr w:type="spellEnd"/>
      <w:r>
        <w:rPr>
          <w:rFonts w:ascii="Arial" w:eastAsia="Arial" w:hAnsi="Arial" w:cs="Arial"/>
          <w:sz w:val="20"/>
          <w:szCs w:val="20"/>
        </w:rPr>
        <w:t xml:space="preserve"> in </w:t>
      </w:r>
      <w:proofErr w:type="spellStart"/>
      <w:r>
        <w:rPr>
          <w:rFonts w:ascii="Arial" w:eastAsia="Arial" w:hAnsi="Arial" w:cs="Arial"/>
          <w:sz w:val="20"/>
          <w:szCs w:val="20"/>
        </w:rPr>
        <w:t>Physical</w:t>
      </w:r>
      <w:proofErr w:type="spellEnd"/>
      <w:r w:rsidR="0073562F">
        <w:rPr>
          <w:rFonts w:ascii="Arial" w:eastAsia="Arial" w:hAnsi="Arial" w:cs="Arial"/>
          <w:sz w:val="20"/>
          <w:szCs w:val="20"/>
        </w:rPr>
        <w:t xml:space="preserve"> </w:t>
      </w:r>
      <w:proofErr w:type="spellStart"/>
      <w:r>
        <w:rPr>
          <w:rFonts w:ascii="Arial" w:eastAsia="Arial" w:hAnsi="Arial" w:cs="Arial"/>
          <w:sz w:val="20"/>
          <w:szCs w:val="20"/>
        </w:rPr>
        <w:t>Education</w:t>
      </w:r>
      <w:proofErr w:type="spellEnd"/>
      <w:r>
        <w:rPr>
          <w:rFonts w:ascii="Arial" w:eastAsia="Arial" w:hAnsi="Arial" w:cs="Arial"/>
          <w:sz w:val="20"/>
          <w:szCs w:val="20"/>
        </w:rPr>
        <w:t>, 5, 39-49 (http://dx.doi.org/10.4236/ape.2015.51005)</w:t>
      </w:r>
    </w:p>
    <w:p w14:paraId="57F5F899" w14:textId="77777777" w:rsidR="009A65D5" w:rsidRDefault="00623BF5">
      <w:pPr>
        <w:tabs>
          <w:tab w:val="left" w:pos="2205"/>
        </w:tabs>
        <w:spacing w:after="100" w:line="360" w:lineRule="auto"/>
        <w:jc w:val="both"/>
        <w:rPr>
          <w:rFonts w:ascii="Arial" w:eastAsia="Arial" w:hAnsi="Arial" w:cs="Arial"/>
          <w:sz w:val="20"/>
          <w:szCs w:val="20"/>
        </w:rPr>
      </w:pPr>
      <w:proofErr w:type="spellStart"/>
      <w:r>
        <w:rPr>
          <w:rFonts w:ascii="Arial" w:eastAsia="Arial" w:hAnsi="Arial" w:cs="Arial"/>
          <w:sz w:val="20"/>
          <w:szCs w:val="20"/>
        </w:rPr>
        <w:lastRenderedPageBreak/>
        <w:t>Cinemre</w:t>
      </w:r>
      <w:proofErr w:type="spellEnd"/>
      <w:r>
        <w:rPr>
          <w:rFonts w:ascii="Arial" w:eastAsia="Arial" w:hAnsi="Arial" w:cs="Arial"/>
          <w:sz w:val="20"/>
          <w:szCs w:val="20"/>
        </w:rPr>
        <w:t xml:space="preserve">, A., </w:t>
      </w:r>
      <w:proofErr w:type="spellStart"/>
      <w:r>
        <w:rPr>
          <w:rFonts w:ascii="Arial" w:eastAsia="Arial" w:hAnsi="Arial" w:cs="Arial"/>
          <w:sz w:val="20"/>
          <w:szCs w:val="20"/>
        </w:rPr>
        <w:t>Turnagöl</w:t>
      </w:r>
      <w:proofErr w:type="spellEnd"/>
      <w:r>
        <w:rPr>
          <w:rFonts w:ascii="Arial" w:eastAsia="Arial" w:hAnsi="Arial" w:cs="Arial"/>
          <w:sz w:val="20"/>
          <w:szCs w:val="20"/>
        </w:rPr>
        <w:t>, H., &amp; Güneş, O. K. U. T. (2011). Voleybolcu Çocukların Kemik Yapılarının Değerlendirilmesi. Gazi Beden Eğitimi ve spor bilimleri dergisi, 16(3), 49-58.</w:t>
      </w:r>
    </w:p>
    <w:p w14:paraId="124EDC21" w14:textId="77777777" w:rsidR="009A65D5" w:rsidRDefault="00623BF5">
      <w:pPr>
        <w:tabs>
          <w:tab w:val="left" w:pos="2205"/>
        </w:tabs>
        <w:spacing w:after="100" w:line="360" w:lineRule="auto"/>
        <w:jc w:val="both"/>
        <w:rPr>
          <w:rFonts w:ascii="Arial" w:eastAsia="Arial" w:hAnsi="Arial" w:cs="Arial"/>
          <w:sz w:val="20"/>
          <w:szCs w:val="20"/>
        </w:rPr>
      </w:pPr>
      <w:proofErr w:type="spellStart"/>
      <w:r>
        <w:rPr>
          <w:rFonts w:ascii="Arial" w:eastAsia="Arial" w:hAnsi="Arial" w:cs="Arial"/>
          <w:sz w:val="20"/>
          <w:szCs w:val="20"/>
        </w:rPr>
        <w:t>Dobbins</w:t>
      </w:r>
      <w:proofErr w:type="spellEnd"/>
      <w:r>
        <w:rPr>
          <w:rFonts w:ascii="Arial" w:eastAsia="Arial" w:hAnsi="Arial" w:cs="Arial"/>
          <w:sz w:val="20"/>
          <w:szCs w:val="20"/>
        </w:rPr>
        <w:t xml:space="preserve">, M., </w:t>
      </w:r>
      <w:proofErr w:type="spellStart"/>
      <w:r>
        <w:rPr>
          <w:rFonts w:ascii="Arial" w:eastAsia="Arial" w:hAnsi="Arial" w:cs="Arial"/>
          <w:sz w:val="20"/>
          <w:szCs w:val="20"/>
        </w:rPr>
        <w:t>DeCorby</w:t>
      </w:r>
      <w:proofErr w:type="spellEnd"/>
      <w:r>
        <w:rPr>
          <w:rFonts w:ascii="Arial" w:eastAsia="Arial" w:hAnsi="Arial" w:cs="Arial"/>
          <w:sz w:val="20"/>
          <w:szCs w:val="20"/>
        </w:rPr>
        <w:t xml:space="preserve">, K., </w:t>
      </w:r>
      <w:proofErr w:type="spellStart"/>
      <w:r>
        <w:rPr>
          <w:rFonts w:ascii="Arial" w:eastAsia="Arial" w:hAnsi="Arial" w:cs="Arial"/>
          <w:sz w:val="20"/>
          <w:szCs w:val="20"/>
        </w:rPr>
        <w:t>Robeson</w:t>
      </w:r>
      <w:proofErr w:type="spellEnd"/>
      <w:r>
        <w:rPr>
          <w:rFonts w:ascii="Arial" w:eastAsia="Arial" w:hAnsi="Arial" w:cs="Arial"/>
          <w:sz w:val="20"/>
          <w:szCs w:val="20"/>
        </w:rPr>
        <w:t xml:space="preserve"> P., </w:t>
      </w:r>
      <w:proofErr w:type="spellStart"/>
      <w:r>
        <w:rPr>
          <w:rFonts w:ascii="Arial" w:eastAsia="Arial" w:hAnsi="Arial" w:cs="Arial"/>
          <w:sz w:val="20"/>
          <w:szCs w:val="20"/>
        </w:rPr>
        <w:t>Husson</w:t>
      </w:r>
      <w:proofErr w:type="spellEnd"/>
      <w:r>
        <w:rPr>
          <w:rFonts w:ascii="Arial" w:eastAsia="Arial" w:hAnsi="Arial" w:cs="Arial"/>
          <w:sz w:val="20"/>
          <w:szCs w:val="20"/>
        </w:rPr>
        <w:t xml:space="preserve"> H., ve </w:t>
      </w:r>
      <w:proofErr w:type="spellStart"/>
      <w:r>
        <w:rPr>
          <w:rFonts w:ascii="Arial" w:eastAsia="Arial" w:hAnsi="Arial" w:cs="Arial"/>
          <w:sz w:val="20"/>
          <w:szCs w:val="20"/>
        </w:rPr>
        <w:t>Tirilis</w:t>
      </w:r>
      <w:proofErr w:type="spellEnd"/>
      <w:r>
        <w:rPr>
          <w:rFonts w:ascii="Arial" w:eastAsia="Arial" w:hAnsi="Arial" w:cs="Arial"/>
          <w:sz w:val="20"/>
          <w:szCs w:val="20"/>
        </w:rPr>
        <w:t xml:space="preserve"> D. (2009). School-</w:t>
      </w:r>
      <w:proofErr w:type="spellStart"/>
      <w:r>
        <w:rPr>
          <w:rFonts w:ascii="Arial" w:eastAsia="Arial" w:hAnsi="Arial" w:cs="Arial"/>
          <w:sz w:val="20"/>
          <w:szCs w:val="20"/>
        </w:rPr>
        <w:t>based</w:t>
      </w:r>
      <w:proofErr w:type="spellEnd"/>
      <w:r>
        <w:rPr>
          <w:rFonts w:ascii="Arial" w:eastAsia="Arial" w:hAnsi="Arial" w:cs="Arial"/>
          <w:sz w:val="20"/>
          <w:szCs w:val="20"/>
        </w:rPr>
        <w:t xml:space="preserve"> </w:t>
      </w:r>
      <w:proofErr w:type="spellStart"/>
      <w:r>
        <w:rPr>
          <w:rFonts w:ascii="Arial" w:eastAsia="Arial" w:hAnsi="Arial" w:cs="Arial"/>
          <w:sz w:val="20"/>
          <w:szCs w:val="20"/>
        </w:rPr>
        <w:t>physical</w:t>
      </w:r>
      <w:proofErr w:type="spellEnd"/>
      <w:r>
        <w:rPr>
          <w:rFonts w:ascii="Arial" w:eastAsia="Arial" w:hAnsi="Arial" w:cs="Arial"/>
          <w:sz w:val="20"/>
          <w:szCs w:val="20"/>
        </w:rPr>
        <w:t xml:space="preserve"> </w:t>
      </w:r>
      <w:proofErr w:type="spellStart"/>
      <w:r>
        <w:rPr>
          <w:rFonts w:ascii="Arial" w:eastAsia="Arial" w:hAnsi="Arial" w:cs="Arial"/>
          <w:sz w:val="20"/>
          <w:szCs w:val="20"/>
        </w:rPr>
        <w:t>activity</w:t>
      </w:r>
      <w:proofErr w:type="spellEnd"/>
      <w:r>
        <w:rPr>
          <w:rFonts w:ascii="Arial" w:eastAsia="Arial" w:hAnsi="Arial" w:cs="Arial"/>
          <w:sz w:val="20"/>
          <w:szCs w:val="20"/>
        </w:rPr>
        <w:t xml:space="preserve"> </w:t>
      </w:r>
      <w:proofErr w:type="spellStart"/>
      <w:r>
        <w:rPr>
          <w:rFonts w:ascii="Arial" w:eastAsia="Arial" w:hAnsi="Arial" w:cs="Arial"/>
          <w:sz w:val="20"/>
          <w:szCs w:val="20"/>
        </w:rPr>
        <w:t>programs</w:t>
      </w:r>
      <w:proofErr w:type="spellEnd"/>
      <w:r>
        <w:rPr>
          <w:rFonts w:ascii="Arial" w:eastAsia="Arial" w:hAnsi="Arial" w:cs="Arial"/>
          <w:sz w:val="20"/>
          <w:szCs w:val="20"/>
        </w:rPr>
        <w:t xml:space="preserve"> </w:t>
      </w:r>
      <w:proofErr w:type="spellStart"/>
      <w:r>
        <w:rPr>
          <w:rFonts w:ascii="Arial" w:eastAsia="Arial" w:hAnsi="Arial" w:cs="Arial"/>
          <w:sz w:val="20"/>
          <w:szCs w:val="20"/>
        </w:rPr>
        <w:t>for</w:t>
      </w:r>
      <w:proofErr w:type="spellEnd"/>
      <w:r>
        <w:rPr>
          <w:rFonts w:ascii="Arial" w:eastAsia="Arial" w:hAnsi="Arial" w:cs="Arial"/>
          <w:sz w:val="20"/>
          <w:szCs w:val="20"/>
        </w:rPr>
        <w:t xml:space="preserve"> </w:t>
      </w:r>
      <w:proofErr w:type="spellStart"/>
      <w:r>
        <w:rPr>
          <w:rFonts w:ascii="Arial" w:eastAsia="Arial" w:hAnsi="Arial" w:cs="Arial"/>
          <w:sz w:val="20"/>
          <w:szCs w:val="20"/>
        </w:rPr>
        <w:t>promoting</w:t>
      </w:r>
      <w:proofErr w:type="spellEnd"/>
      <w:r>
        <w:rPr>
          <w:rFonts w:ascii="Arial" w:eastAsia="Arial" w:hAnsi="Arial" w:cs="Arial"/>
          <w:sz w:val="20"/>
          <w:szCs w:val="20"/>
        </w:rPr>
        <w:t xml:space="preserve"> </w:t>
      </w:r>
      <w:proofErr w:type="spellStart"/>
      <w:r>
        <w:rPr>
          <w:rFonts w:ascii="Arial" w:eastAsia="Arial" w:hAnsi="Arial" w:cs="Arial"/>
          <w:sz w:val="20"/>
          <w:szCs w:val="20"/>
        </w:rPr>
        <w:t>physical</w:t>
      </w:r>
      <w:proofErr w:type="spellEnd"/>
      <w:r>
        <w:rPr>
          <w:rFonts w:ascii="Arial" w:eastAsia="Arial" w:hAnsi="Arial" w:cs="Arial"/>
          <w:sz w:val="20"/>
          <w:szCs w:val="20"/>
        </w:rPr>
        <w:t xml:space="preserve"> </w:t>
      </w:r>
      <w:proofErr w:type="spellStart"/>
      <w:r>
        <w:rPr>
          <w:rFonts w:ascii="Arial" w:eastAsia="Arial" w:hAnsi="Arial" w:cs="Arial"/>
          <w:sz w:val="20"/>
          <w:szCs w:val="20"/>
        </w:rPr>
        <w:t>activity</w:t>
      </w:r>
      <w:proofErr w:type="spellEnd"/>
      <w:r>
        <w:rPr>
          <w:rFonts w:ascii="Arial" w:eastAsia="Arial" w:hAnsi="Arial" w:cs="Arial"/>
          <w:sz w:val="20"/>
          <w:szCs w:val="20"/>
        </w:rPr>
        <w:t xml:space="preserve"> </w:t>
      </w:r>
      <w:proofErr w:type="spellStart"/>
      <w:r>
        <w:rPr>
          <w:rFonts w:ascii="Arial" w:eastAsia="Arial" w:hAnsi="Arial" w:cs="Arial"/>
          <w:sz w:val="20"/>
          <w:szCs w:val="20"/>
        </w:rPr>
        <w:t>and</w:t>
      </w:r>
      <w:proofErr w:type="spellEnd"/>
      <w:r>
        <w:rPr>
          <w:rFonts w:ascii="Arial" w:eastAsia="Arial" w:hAnsi="Arial" w:cs="Arial"/>
          <w:sz w:val="20"/>
          <w:szCs w:val="20"/>
        </w:rPr>
        <w:t xml:space="preserve"> </w:t>
      </w:r>
      <w:proofErr w:type="spellStart"/>
      <w:r>
        <w:rPr>
          <w:rFonts w:ascii="Arial" w:eastAsia="Arial" w:hAnsi="Arial" w:cs="Arial"/>
          <w:sz w:val="20"/>
          <w:szCs w:val="20"/>
        </w:rPr>
        <w:t>fitness</w:t>
      </w:r>
      <w:proofErr w:type="spellEnd"/>
      <w:r>
        <w:rPr>
          <w:rFonts w:ascii="Arial" w:eastAsia="Arial" w:hAnsi="Arial" w:cs="Arial"/>
          <w:sz w:val="20"/>
          <w:szCs w:val="20"/>
        </w:rPr>
        <w:t xml:space="preserve"> in </w:t>
      </w:r>
      <w:proofErr w:type="spellStart"/>
      <w:r>
        <w:rPr>
          <w:rFonts w:ascii="Arial" w:eastAsia="Arial" w:hAnsi="Arial" w:cs="Arial"/>
          <w:sz w:val="20"/>
          <w:szCs w:val="20"/>
        </w:rPr>
        <w:t>children</w:t>
      </w:r>
      <w:proofErr w:type="spellEnd"/>
      <w:r>
        <w:rPr>
          <w:rFonts w:ascii="Arial" w:eastAsia="Arial" w:hAnsi="Arial" w:cs="Arial"/>
          <w:sz w:val="20"/>
          <w:szCs w:val="20"/>
        </w:rPr>
        <w:t xml:space="preserve"> </w:t>
      </w:r>
      <w:proofErr w:type="spellStart"/>
      <w:r>
        <w:rPr>
          <w:rFonts w:ascii="Arial" w:eastAsia="Arial" w:hAnsi="Arial" w:cs="Arial"/>
          <w:sz w:val="20"/>
          <w:szCs w:val="20"/>
        </w:rPr>
        <w:t>and</w:t>
      </w:r>
      <w:proofErr w:type="spellEnd"/>
      <w:r>
        <w:rPr>
          <w:rFonts w:ascii="Arial" w:eastAsia="Arial" w:hAnsi="Arial" w:cs="Arial"/>
          <w:sz w:val="20"/>
          <w:szCs w:val="20"/>
        </w:rPr>
        <w:t xml:space="preserve"> </w:t>
      </w:r>
      <w:proofErr w:type="spellStart"/>
      <w:r>
        <w:rPr>
          <w:rFonts w:ascii="Arial" w:eastAsia="Arial" w:hAnsi="Arial" w:cs="Arial"/>
          <w:sz w:val="20"/>
          <w:szCs w:val="20"/>
        </w:rPr>
        <w:t>adolescents</w:t>
      </w:r>
      <w:proofErr w:type="spellEnd"/>
      <w:r>
        <w:rPr>
          <w:rFonts w:ascii="Arial" w:eastAsia="Arial" w:hAnsi="Arial" w:cs="Arial"/>
          <w:sz w:val="20"/>
          <w:szCs w:val="20"/>
        </w:rPr>
        <w:t xml:space="preserve"> </w:t>
      </w:r>
      <w:proofErr w:type="spellStart"/>
      <w:r>
        <w:rPr>
          <w:rFonts w:ascii="Arial" w:eastAsia="Arial" w:hAnsi="Arial" w:cs="Arial"/>
          <w:sz w:val="20"/>
          <w:szCs w:val="20"/>
        </w:rPr>
        <w:t>aged</w:t>
      </w:r>
      <w:proofErr w:type="spellEnd"/>
      <w:r>
        <w:rPr>
          <w:rFonts w:ascii="Arial" w:eastAsia="Arial" w:hAnsi="Arial" w:cs="Arial"/>
          <w:sz w:val="20"/>
          <w:szCs w:val="20"/>
        </w:rPr>
        <w:t xml:space="preserve"> 6-18. </w:t>
      </w:r>
      <w:proofErr w:type="spellStart"/>
      <w:r>
        <w:rPr>
          <w:rFonts w:ascii="Arial" w:eastAsia="Arial" w:hAnsi="Arial" w:cs="Arial"/>
          <w:sz w:val="20"/>
          <w:szCs w:val="20"/>
        </w:rPr>
        <w:t>Cochrane</w:t>
      </w:r>
      <w:proofErr w:type="spellEnd"/>
      <w:r>
        <w:rPr>
          <w:rFonts w:ascii="Arial" w:eastAsia="Arial" w:hAnsi="Arial" w:cs="Arial"/>
          <w:sz w:val="20"/>
          <w:szCs w:val="20"/>
        </w:rPr>
        <w:t xml:space="preserve"> Database of </w:t>
      </w:r>
      <w:proofErr w:type="spellStart"/>
      <w:r>
        <w:rPr>
          <w:rFonts w:ascii="Arial" w:eastAsia="Arial" w:hAnsi="Arial" w:cs="Arial"/>
          <w:sz w:val="20"/>
          <w:szCs w:val="20"/>
        </w:rPr>
        <w:t>Systematic</w:t>
      </w:r>
      <w:proofErr w:type="spellEnd"/>
      <w:r>
        <w:rPr>
          <w:rFonts w:ascii="Arial" w:eastAsia="Arial" w:hAnsi="Arial" w:cs="Arial"/>
          <w:sz w:val="20"/>
          <w:szCs w:val="20"/>
        </w:rPr>
        <w:t xml:space="preserve"> </w:t>
      </w:r>
      <w:proofErr w:type="spellStart"/>
      <w:r>
        <w:rPr>
          <w:rFonts w:ascii="Arial" w:eastAsia="Arial" w:hAnsi="Arial" w:cs="Arial"/>
          <w:sz w:val="20"/>
          <w:szCs w:val="20"/>
        </w:rPr>
        <w:t>Reviews</w:t>
      </w:r>
      <w:proofErr w:type="spellEnd"/>
      <w:r>
        <w:rPr>
          <w:rFonts w:ascii="Arial" w:eastAsia="Arial" w:hAnsi="Arial" w:cs="Arial"/>
          <w:sz w:val="20"/>
          <w:szCs w:val="20"/>
        </w:rPr>
        <w:t>, 1, Art. No.: CD007651. DOI: 10.1002/14651858 pp.1562-1568</w:t>
      </w:r>
    </w:p>
    <w:p w14:paraId="765F8998" w14:textId="77777777" w:rsidR="009A65D5" w:rsidRDefault="00623BF5">
      <w:pPr>
        <w:tabs>
          <w:tab w:val="left" w:pos="2205"/>
        </w:tabs>
        <w:spacing w:after="100" w:line="360" w:lineRule="auto"/>
        <w:jc w:val="both"/>
        <w:rPr>
          <w:rFonts w:ascii="Arial" w:eastAsia="Arial" w:hAnsi="Arial" w:cs="Arial"/>
          <w:sz w:val="20"/>
          <w:szCs w:val="20"/>
        </w:rPr>
      </w:pPr>
      <w:proofErr w:type="spellStart"/>
      <w:r>
        <w:rPr>
          <w:rFonts w:ascii="Arial" w:eastAsia="Arial" w:hAnsi="Arial" w:cs="Arial"/>
          <w:sz w:val="20"/>
          <w:szCs w:val="20"/>
        </w:rPr>
        <w:t>Economos</w:t>
      </w:r>
      <w:proofErr w:type="spellEnd"/>
      <w:r>
        <w:rPr>
          <w:rFonts w:ascii="Arial" w:eastAsia="Arial" w:hAnsi="Arial" w:cs="Arial"/>
          <w:sz w:val="20"/>
          <w:szCs w:val="20"/>
        </w:rPr>
        <w:t xml:space="preserve">, C. D., </w:t>
      </w:r>
      <w:proofErr w:type="spellStart"/>
      <w:r>
        <w:rPr>
          <w:rFonts w:ascii="Arial" w:eastAsia="Arial" w:hAnsi="Arial" w:cs="Arial"/>
          <w:sz w:val="20"/>
          <w:szCs w:val="20"/>
        </w:rPr>
        <w:t>Bakun</w:t>
      </w:r>
      <w:proofErr w:type="spellEnd"/>
      <w:r>
        <w:rPr>
          <w:rFonts w:ascii="Arial" w:eastAsia="Arial" w:hAnsi="Arial" w:cs="Arial"/>
          <w:sz w:val="20"/>
          <w:szCs w:val="20"/>
        </w:rPr>
        <w:t xml:space="preserve">, P. J., </w:t>
      </w:r>
      <w:proofErr w:type="spellStart"/>
      <w:r>
        <w:rPr>
          <w:rFonts w:ascii="Arial" w:eastAsia="Arial" w:hAnsi="Arial" w:cs="Arial"/>
          <w:sz w:val="20"/>
          <w:szCs w:val="20"/>
        </w:rPr>
        <w:t>Herzog</w:t>
      </w:r>
      <w:proofErr w:type="spellEnd"/>
      <w:r>
        <w:rPr>
          <w:rFonts w:ascii="Arial" w:eastAsia="Arial" w:hAnsi="Arial" w:cs="Arial"/>
          <w:sz w:val="20"/>
          <w:szCs w:val="20"/>
        </w:rPr>
        <w:t xml:space="preserve">, J. B., Dolan, P. R., </w:t>
      </w:r>
      <w:proofErr w:type="spellStart"/>
      <w:r>
        <w:rPr>
          <w:rFonts w:ascii="Arial" w:eastAsia="Arial" w:hAnsi="Arial" w:cs="Arial"/>
          <w:sz w:val="20"/>
          <w:szCs w:val="20"/>
        </w:rPr>
        <w:t>Lynskey</w:t>
      </w:r>
      <w:proofErr w:type="spellEnd"/>
      <w:r>
        <w:rPr>
          <w:rFonts w:ascii="Arial" w:eastAsia="Arial" w:hAnsi="Arial" w:cs="Arial"/>
          <w:sz w:val="20"/>
          <w:szCs w:val="20"/>
        </w:rPr>
        <w:t xml:space="preserve">, V. M., </w:t>
      </w:r>
      <w:proofErr w:type="spellStart"/>
      <w:r>
        <w:rPr>
          <w:rFonts w:ascii="Arial" w:eastAsia="Arial" w:hAnsi="Arial" w:cs="Arial"/>
          <w:sz w:val="20"/>
          <w:szCs w:val="20"/>
        </w:rPr>
        <w:t>Markow</w:t>
      </w:r>
      <w:proofErr w:type="spellEnd"/>
      <w:r>
        <w:rPr>
          <w:rFonts w:ascii="Arial" w:eastAsia="Arial" w:hAnsi="Arial" w:cs="Arial"/>
          <w:sz w:val="20"/>
          <w:szCs w:val="20"/>
        </w:rPr>
        <w:t xml:space="preserve">, D., </w:t>
      </w:r>
      <w:proofErr w:type="spellStart"/>
      <w:r>
        <w:rPr>
          <w:rFonts w:ascii="Arial" w:eastAsia="Arial" w:hAnsi="Arial" w:cs="Arial"/>
          <w:sz w:val="20"/>
          <w:szCs w:val="20"/>
        </w:rPr>
        <w:t>Sharma</w:t>
      </w:r>
      <w:proofErr w:type="spellEnd"/>
      <w:r>
        <w:rPr>
          <w:rFonts w:ascii="Arial" w:eastAsia="Arial" w:hAnsi="Arial" w:cs="Arial"/>
          <w:sz w:val="20"/>
          <w:szCs w:val="20"/>
        </w:rPr>
        <w:t xml:space="preserve">, S., ve </w:t>
      </w:r>
      <w:proofErr w:type="spellStart"/>
      <w:proofErr w:type="gramStart"/>
      <w:r>
        <w:rPr>
          <w:rFonts w:ascii="Arial" w:eastAsia="Arial" w:hAnsi="Arial" w:cs="Arial"/>
          <w:sz w:val="20"/>
          <w:szCs w:val="20"/>
        </w:rPr>
        <w:t>Nelson,M</w:t>
      </w:r>
      <w:proofErr w:type="spellEnd"/>
      <w:r>
        <w:rPr>
          <w:rFonts w:ascii="Arial" w:eastAsia="Arial" w:hAnsi="Arial" w:cs="Arial"/>
          <w:sz w:val="20"/>
          <w:szCs w:val="20"/>
        </w:rPr>
        <w:t>.</w:t>
      </w:r>
      <w:proofErr w:type="gramEnd"/>
      <w:r>
        <w:rPr>
          <w:rFonts w:ascii="Arial" w:eastAsia="Arial" w:hAnsi="Arial" w:cs="Arial"/>
          <w:sz w:val="20"/>
          <w:szCs w:val="20"/>
        </w:rPr>
        <w:t xml:space="preserve"> E.(2012).</w:t>
      </w:r>
      <w:proofErr w:type="spellStart"/>
      <w:r>
        <w:rPr>
          <w:rFonts w:ascii="Arial" w:eastAsia="Arial" w:hAnsi="Arial" w:cs="Arial"/>
          <w:sz w:val="20"/>
          <w:szCs w:val="20"/>
        </w:rPr>
        <w:t>Children’s</w:t>
      </w:r>
      <w:proofErr w:type="spellEnd"/>
      <w:r>
        <w:rPr>
          <w:rFonts w:ascii="Arial" w:eastAsia="Arial" w:hAnsi="Arial" w:cs="Arial"/>
          <w:sz w:val="20"/>
          <w:szCs w:val="20"/>
        </w:rPr>
        <w:t xml:space="preserve"> </w:t>
      </w:r>
      <w:proofErr w:type="spellStart"/>
      <w:r>
        <w:rPr>
          <w:rFonts w:ascii="Arial" w:eastAsia="Arial" w:hAnsi="Arial" w:cs="Arial"/>
          <w:sz w:val="20"/>
          <w:szCs w:val="20"/>
        </w:rPr>
        <w:t>perceptions</w:t>
      </w:r>
      <w:proofErr w:type="spellEnd"/>
      <w:r>
        <w:rPr>
          <w:rFonts w:ascii="Arial" w:eastAsia="Arial" w:hAnsi="Arial" w:cs="Arial"/>
          <w:sz w:val="20"/>
          <w:szCs w:val="20"/>
        </w:rPr>
        <w:t xml:space="preserve"> of </w:t>
      </w:r>
      <w:proofErr w:type="spellStart"/>
      <w:r>
        <w:rPr>
          <w:rFonts w:ascii="Arial" w:eastAsia="Arial" w:hAnsi="Arial" w:cs="Arial"/>
          <w:sz w:val="20"/>
          <w:szCs w:val="20"/>
        </w:rPr>
        <w:t>weight,obesity,nutrition</w:t>
      </w:r>
      <w:proofErr w:type="spellEnd"/>
      <w:r>
        <w:rPr>
          <w:rFonts w:ascii="Arial" w:eastAsia="Arial" w:hAnsi="Arial" w:cs="Arial"/>
          <w:sz w:val="20"/>
          <w:szCs w:val="20"/>
        </w:rPr>
        <w:t xml:space="preserve">, </w:t>
      </w:r>
      <w:proofErr w:type="spellStart"/>
      <w:r>
        <w:rPr>
          <w:rFonts w:ascii="Arial" w:eastAsia="Arial" w:hAnsi="Arial" w:cs="Arial"/>
          <w:sz w:val="20"/>
          <w:szCs w:val="20"/>
        </w:rPr>
        <w:t>physical</w:t>
      </w:r>
      <w:proofErr w:type="spellEnd"/>
      <w:r>
        <w:rPr>
          <w:rFonts w:ascii="Arial" w:eastAsia="Arial" w:hAnsi="Arial" w:cs="Arial"/>
          <w:sz w:val="20"/>
          <w:szCs w:val="20"/>
        </w:rPr>
        <w:t xml:space="preserve"> </w:t>
      </w:r>
      <w:proofErr w:type="spellStart"/>
      <w:r>
        <w:rPr>
          <w:rFonts w:ascii="Arial" w:eastAsia="Arial" w:hAnsi="Arial" w:cs="Arial"/>
          <w:sz w:val="20"/>
          <w:szCs w:val="20"/>
        </w:rPr>
        <w:t>activity</w:t>
      </w:r>
      <w:proofErr w:type="spellEnd"/>
      <w:r>
        <w:rPr>
          <w:rFonts w:ascii="Arial" w:eastAsia="Arial" w:hAnsi="Arial" w:cs="Arial"/>
          <w:sz w:val="20"/>
          <w:szCs w:val="20"/>
        </w:rPr>
        <w:t xml:space="preserve"> </w:t>
      </w:r>
      <w:proofErr w:type="spellStart"/>
      <w:r>
        <w:rPr>
          <w:rFonts w:ascii="Arial" w:eastAsia="Arial" w:hAnsi="Arial" w:cs="Arial"/>
          <w:sz w:val="20"/>
          <w:szCs w:val="20"/>
        </w:rPr>
        <w:t>and</w:t>
      </w:r>
      <w:proofErr w:type="spellEnd"/>
      <w:r>
        <w:rPr>
          <w:rFonts w:ascii="Arial" w:eastAsia="Arial" w:hAnsi="Arial" w:cs="Arial"/>
          <w:sz w:val="20"/>
          <w:szCs w:val="20"/>
        </w:rPr>
        <w:t xml:space="preserve"> </w:t>
      </w:r>
      <w:proofErr w:type="spellStart"/>
      <w:r>
        <w:rPr>
          <w:rFonts w:ascii="Arial" w:eastAsia="Arial" w:hAnsi="Arial" w:cs="Arial"/>
          <w:sz w:val="20"/>
          <w:szCs w:val="20"/>
        </w:rPr>
        <w:t>related</w:t>
      </w:r>
      <w:proofErr w:type="spellEnd"/>
      <w:r>
        <w:rPr>
          <w:rFonts w:ascii="Arial" w:eastAsia="Arial" w:hAnsi="Arial" w:cs="Arial"/>
          <w:sz w:val="20"/>
          <w:szCs w:val="20"/>
        </w:rPr>
        <w:t xml:space="preserve"> </w:t>
      </w:r>
      <w:proofErr w:type="spellStart"/>
      <w:r>
        <w:rPr>
          <w:rFonts w:ascii="Arial" w:eastAsia="Arial" w:hAnsi="Arial" w:cs="Arial"/>
          <w:sz w:val="20"/>
          <w:szCs w:val="20"/>
        </w:rPr>
        <w:t>health</w:t>
      </w:r>
      <w:proofErr w:type="spellEnd"/>
      <w:r>
        <w:rPr>
          <w:rFonts w:ascii="Arial" w:eastAsia="Arial" w:hAnsi="Arial" w:cs="Arial"/>
          <w:sz w:val="20"/>
          <w:szCs w:val="20"/>
        </w:rPr>
        <w:t xml:space="preserve"> </w:t>
      </w:r>
      <w:proofErr w:type="spellStart"/>
      <w:r>
        <w:rPr>
          <w:rFonts w:ascii="Arial" w:eastAsia="Arial" w:hAnsi="Arial" w:cs="Arial"/>
          <w:sz w:val="20"/>
          <w:szCs w:val="20"/>
        </w:rPr>
        <w:t>and</w:t>
      </w:r>
      <w:proofErr w:type="spellEnd"/>
      <w:r>
        <w:rPr>
          <w:rFonts w:ascii="Arial" w:eastAsia="Arial" w:hAnsi="Arial" w:cs="Arial"/>
          <w:sz w:val="20"/>
          <w:szCs w:val="20"/>
        </w:rPr>
        <w:t xml:space="preserve"> </w:t>
      </w:r>
      <w:proofErr w:type="spellStart"/>
      <w:r>
        <w:rPr>
          <w:rFonts w:ascii="Arial" w:eastAsia="Arial" w:hAnsi="Arial" w:cs="Arial"/>
          <w:sz w:val="20"/>
          <w:szCs w:val="20"/>
        </w:rPr>
        <w:t>socio-behavioural</w:t>
      </w:r>
      <w:proofErr w:type="spellEnd"/>
      <w:r>
        <w:rPr>
          <w:rFonts w:ascii="Arial" w:eastAsia="Arial" w:hAnsi="Arial" w:cs="Arial"/>
          <w:sz w:val="20"/>
          <w:szCs w:val="20"/>
        </w:rPr>
        <w:t xml:space="preserve"> </w:t>
      </w:r>
      <w:proofErr w:type="spellStart"/>
      <w:r>
        <w:rPr>
          <w:rFonts w:ascii="Arial" w:eastAsia="Arial" w:hAnsi="Arial" w:cs="Arial"/>
          <w:sz w:val="20"/>
          <w:szCs w:val="20"/>
        </w:rPr>
        <w:t>factors</w:t>
      </w:r>
      <w:proofErr w:type="spellEnd"/>
      <w:r>
        <w:rPr>
          <w:rFonts w:ascii="Arial" w:eastAsia="Arial" w:hAnsi="Arial" w:cs="Arial"/>
          <w:sz w:val="20"/>
          <w:szCs w:val="20"/>
        </w:rPr>
        <w:t xml:space="preserve">. </w:t>
      </w:r>
      <w:proofErr w:type="spellStart"/>
      <w:r>
        <w:rPr>
          <w:rFonts w:ascii="Arial" w:eastAsia="Arial" w:hAnsi="Arial" w:cs="Arial"/>
          <w:sz w:val="20"/>
          <w:szCs w:val="20"/>
        </w:rPr>
        <w:t>Public</w:t>
      </w:r>
      <w:proofErr w:type="spellEnd"/>
      <w:r>
        <w:rPr>
          <w:rFonts w:ascii="Arial" w:eastAsia="Arial" w:hAnsi="Arial" w:cs="Arial"/>
          <w:sz w:val="20"/>
          <w:szCs w:val="20"/>
        </w:rPr>
        <w:t xml:space="preserve"> </w:t>
      </w:r>
      <w:proofErr w:type="spellStart"/>
      <w:r>
        <w:rPr>
          <w:rFonts w:ascii="Arial" w:eastAsia="Arial" w:hAnsi="Arial" w:cs="Arial"/>
          <w:sz w:val="20"/>
          <w:szCs w:val="20"/>
        </w:rPr>
        <w:t>Health</w:t>
      </w:r>
      <w:proofErr w:type="spellEnd"/>
      <w:r>
        <w:rPr>
          <w:rFonts w:ascii="Arial" w:eastAsia="Arial" w:hAnsi="Arial" w:cs="Arial"/>
          <w:sz w:val="20"/>
          <w:szCs w:val="20"/>
        </w:rPr>
        <w:t xml:space="preserve"> </w:t>
      </w:r>
      <w:proofErr w:type="spellStart"/>
      <w:r>
        <w:rPr>
          <w:rFonts w:ascii="Arial" w:eastAsia="Arial" w:hAnsi="Arial" w:cs="Arial"/>
          <w:sz w:val="20"/>
          <w:szCs w:val="20"/>
        </w:rPr>
        <w:t>Nutrition</w:t>
      </w:r>
      <w:proofErr w:type="spellEnd"/>
      <w:r>
        <w:rPr>
          <w:rFonts w:ascii="Arial" w:eastAsia="Arial" w:hAnsi="Arial" w:cs="Arial"/>
          <w:sz w:val="20"/>
          <w:szCs w:val="20"/>
        </w:rPr>
        <w:t>, 17(1), 170–178. doi:10.1017/S136898001200479X</w:t>
      </w:r>
    </w:p>
    <w:p w14:paraId="4A2E817B" w14:textId="77777777" w:rsidR="009A65D5" w:rsidRDefault="00623BF5">
      <w:pPr>
        <w:tabs>
          <w:tab w:val="left" w:pos="2205"/>
        </w:tabs>
        <w:spacing w:after="100" w:line="360" w:lineRule="auto"/>
        <w:jc w:val="both"/>
        <w:rPr>
          <w:rFonts w:ascii="Arial" w:eastAsia="Arial" w:hAnsi="Arial" w:cs="Arial"/>
          <w:sz w:val="20"/>
          <w:szCs w:val="20"/>
        </w:rPr>
      </w:pPr>
      <w:proofErr w:type="spellStart"/>
      <w:r>
        <w:rPr>
          <w:rFonts w:ascii="Arial" w:eastAsia="Arial" w:hAnsi="Arial" w:cs="Arial"/>
          <w:sz w:val="20"/>
          <w:szCs w:val="20"/>
        </w:rPr>
        <w:t>Ekelund</w:t>
      </w:r>
      <w:proofErr w:type="spellEnd"/>
      <w:r>
        <w:rPr>
          <w:rFonts w:ascii="Arial" w:eastAsia="Arial" w:hAnsi="Arial" w:cs="Arial"/>
          <w:sz w:val="20"/>
          <w:szCs w:val="20"/>
        </w:rPr>
        <w:t xml:space="preserve">, U., </w:t>
      </w:r>
      <w:proofErr w:type="spellStart"/>
      <w:r>
        <w:rPr>
          <w:rFonts w:ascii="Arial" w:eastAsia="Arial" w:hAnsi="Arial" w:cs="Arial"/>
          <w:sz w:val="20"/>
          <w:szCs w:val="20"/>
        </w:rPr>
        <w:t>Luan</w:t>
      </w:r>
      <w:proofErr w:type="spellEnd"/>
      <w:r>
        <w:rPr>
          <w:rFonts w:ascii="Arial" w:eastAsia="Arial" w:hAnsi="Arial" w:cs="Arial"/>
          <w:sz w:val="20"/>
          <w:szCs w:val="20"/>
        </w:rPr>
        <w:t xml:space="preserve">, J., </w:t>
      </w:r>
      <w:proofErr w:type="spellStart"/>
      <w:r>
        <w:rPr>
          <w:rFonts w:ascii="Arial" w:eastAsia="Arial" w:hAnsi="Arial" w:cs="Arial"/>
          <w:sz w:val="20"/>
          <w:szCs w:val="20"/>
        </w:rPr>
        <w:t>Sherar</w:t>
      </w:r>
      <w:proofErr w:type="spellEnd"/>
      <w:r>
        <w:rPr>
          <w:rFonts w:ascii="Arial" w:eastAsia="Arial" w:hAnsi="Arial" w:cs="Arial"/>
          <w:sz w:val="20"/>
          <w:szCs w:val="20"/>
        </w:rPr>
        <w:t xml:space="preserve">, L. B., </w:t>
      </w:r>
      <w:proofErr w:type="spellStart"/>
      <w:r>
        <w:rPr>
          <w:rFonts w:ascii="Arial" w:eastAsia="Arial" w:hAnsi="Arial" w:cs="Arial"/>
          <w:sz w:val="20"/>
          <w:szCs w:val="20"/>
        </w:rPr>
        <w:t>Esliger</w:t>
      </w:r>
      <w:proofErr w:type="spellEnd"/>
      <w:r>
        <w:rPr>
          <w:rFonts w:ascii="Arial" w:eastAsia="Arial" w:hAnsi="Arial" w:cs="Arial"/>
          <w:sz w:val="20"/>
          <w:szCs w:val="20"/>
        </w:rPr>
        <w:t xml:space="preserve">, D. W., </w:t>
      </w:r>
      <w:proofErr w:type="spellStart"/>
      <w:r>
        <w:rPr>
          <w:rFonts w:ascii="Arial" w:eastAsia="Arial" w:hAnsi="Arial" w:cs="Arial"/>
          <w:sz w:val="20"/>
          <w:szCs w:val="20"/>
        </w:rPr>
        <w:t>Griew</w:t>
      </w:r>
      <w:proofErr w:type="spellEnd"/>
      <w:r>
        <w:rPr>
          <w:rFonts w:ascii="Arial" w:eastAsia="Arial" w:hAnsi="Arial" w:cs="Arial"/>
          <w:sz w:val="20"/>
          <w:szCs w:val="20"/>
        </w:rPr>
        <w:t xml:space="preserve">, P., ve Cooper, A. (2012). </w:t>
      </w:r>
      <w:proofErr w:type="spellStart"/>
      <w:r>
        <w:rPr>
          <w:rFonts w:ascii="Arial" w:eastAsia="Arial" w:hAnsi="Arial" w:cs="Arial"/>
          <w:sz w:val="20"/>
          <w:szCs w:val="20"/>
        </w:rPr>
        <w:t>Moderate</w:t>
      </w:r>
      <w:proofErr w:type="spellEnd"/>
      <w:r>
        <w:rPr>
          <w:rFonts w:ascii="Arial" w:eastAsia="Arial" w:hAnsi="Arial" w:cs="Arial"/>
          <w:sz w:val="20"/>
          <w:szCs w:val="20"/>
        </w:rPr>
        <w:t xml:space="preserve"> </w:t>
      </w:r>
      <w:proofErr w:type="spellStart"/>
      <w:r>
        <w:rPr>
          <w:rFonts w:ascii="Arial" w:eastAsia="Arial" w:hAnsi="Arial" w:cs="Arial"/>
          <w:sz w:val="20"/>
          <w:szCs w:val="20"/>
        </w:rPr>
        <w:t>to</w:t>
      </w:r>
      <w:proofErr w:type="spellEnd"/>
      <w:r>
        <w:rPr>
          <w:rFonts w:ascii="Arial" w:eastAsia="Arial" w:hAnsi="Arial" w:cs="Arial"/>
          <w:sz w:val="20"/>
          <w:szCs w:val="20"/>
        </w:rPr>
        <w:t xml:space="preserve"> </w:t>
      </w:r>
      <w:proofErr w:type="spellStart"/>
      <w:r>
        <w:rPr>
          <w:rFonts w:ascii="Arial" w:eastAsia="Arial" w:hAnsi="Arial" w:cs="Arial"/>
          <w:sz w:val="20"/>
          <w:szCs w:val="20"/>
        </w:rPr>
        <w:t>vigorous</w:t>
      </w:r>
      <w:proofErr w:type="spellEnd"/>
      <w:r>
        <w:rPr>
          <w:rFonts w:ascii="Arial" w:eastAsia="Arial" w:hAnsi="Arial" w:cs="Arial"/>
          <w:sz w:val="20"/>
          <w:szCs w:val="20"/>
        </w:rPr>
        <w:t xml:space="preserve"> </w:t>
      </w:r>
      <w:proofErr w:type="spellStart"/>
      <w:r>
        <w:rPr>
          <w:rFonts w:ascii="Arial" w:eastAsia="Arial" w:hAnsi="Arial" w:cs="Arial"/>
          <w:sz w:val="20"/>
          <w:szCs w:val="20"/>
        </w:rPr>
        <w:t>physical</w:t>
      </w:r>
      <w:proofErr w:type="spellEnd"/>
      <w:r>
        <w:rPr>
          <w:rFonts w:ascii="Arial" w:eastAsia="Arial" w:hAnsi="Arial" w:cs="Arial"/>
          <w:sz w:val="20"/>
          <w:szCs w:val="20"/>
        </w:rPr>
        <w:t xml:space="preserve"> </w:t>
      </w:r>
      <w:proofErr w:type="spellStart"/>
      <w:r>
        <w:rPr>
          <w:rFonts w:ascii="Arial" w:eastAsia="Arial" w:hAnsi="Arial" w:cs="Arial"/>
          <w:sz w:val="20"/>
          <w:szCs w:val="20"/>
        </w:rPr>
        <w:t>activity</w:t>
      </w:r>
      <w:proofErr w:type="spellEnd"/>
      <w:r>
        <w:rPr>
          <w:rFonts w:ascii="Arial" w:eastAsia="Arial" w:hAnsi="Arial" w:cs="Arial"/>
          <w:sz w:val="20"/>
          <w:szCs w:val="20"/>
        </w:rPr>
        <w:t xml:space="preserve"> </w:t>
      </w:r>
      <w:proofErr w:type="spellStart"/>
      <w:r>
        <w:rPr>
          <w:rFonts w:ascii="Arial" w:eastAsia="Arial" w:hAnsi="Arial" w:cs="Arial"/>
          <w:sz w:val="20"/>
          <w:szCs w:val="20"/>
        </w:rPr>
        <w:t>and</w:t>
      </w:r>
      <w:proofErr w:type="spellEnd"/>
      <w:r>
        <w:rPr>
          <w:rFonts w:ascii="Arial" w:eastAsia="Arial" w:hAnsi="Arial" w:cs="Arial"/>
          <w:sz w:val="20"/>
          <w:szCs w:val="20"/>
        </w:rPr>
        <w:t xml:space="preserve"> </w:t>
      </w:r>
      <w:proofErr w:type="spellStart"/>
      <w:r>
        <w:rPr>
          <w:rFonts w:ascii="Arial" w:eastAsia="Arial" w:hAnsi="Arial" w:cs="Arial"/>
          <w:sz w:val="20"/>
          <w:szCs w:val="20"/>
        </w:rPr>
        <w:t>sedentary</w:t>
      </w:r>
      <w:proofErr w:type="spellEnd"/>
      <w:r>
        <w:rPr>
          <w:rFonts w:ascii="Arial" w:eastAsia="Arial" w:hAnsi="Arial" w:cs="Arial"/>
          <w:sz w:val="20"/>
          <w:szCs w:val="20"/>
        </w:rPr>
        <w:t xml:space="preserve"> time </w:t>
      </w:r>
      <w:proofErr w:type="spellStart"/>
      <w:r>
        <w:rPr>
          <w:rFonts w:ascii="Arial" w:eastAsia="Arial" w:hAnsi="Arial" w:cs="Arial"/>
          <w:sz w:val="20"/>
          <w:szCs w:val="20"/>
        </w:rPr>
        <w:t>and</w:t>
      </w:r>
      <w:proofErr w:type="spellEnd"/>
      <w:r>
        <w:rPr>
          <w:rFonts w:ascii="Arial" w:eastAsia="Arial" w:hAnsi="Arial" w:cs="Arial"/>
          <w:sz w:val="20"/>
          <w:szCs w:val="20"/>
        </w:rPr>
        <w:t xml:space="preserve"> </w:t>
      </w:r>
      <w:proofErr w:type="spellStart"/>
      <w:r>
        <w:rPr>
          <w:rFonts w:ascii="Arial" w:eastAsia="Arial" w:hAnsi="Arial" w:cs="Arial"/>
          <w:sz w:val="20"/>
          <w:szCs w:val="20"/>
        </w:rPr>
        <w:t>cardiometabolic</w:t>
      </w:r>
      <w:proofErr w:type="spellEnd"/>
      <w:r>
        <w:rPr>
          <w:rFonts w:ascii="Arial" w:eastAsia="Arial" w:hAnsi="Arial" w:cs="Arial"/>
          <w:sz w:val="20"/>
          <w:szCs w:val="20"/>
        </w:rPr>
        <w:t xml:space="preserve"> risk </w:t>
      </w:r>
      <w:proofErr w:type="spellStart"/>
      <w:r>
        <w:rPr>
          <w:rFonts w:ascii="Arial" w:eastAsia="Arial" w:hAnsi="Arial" w:cs="Arial"/>
          <w:sz w:val="20"/>
          <w:szCs w:val="20"/>
        </w:rPr>
        <w:t>factors</w:t>
      </w:r>
      <w:proofErr w:type="spellEnd"/>
      <w:r>
        <w:rPr>
          <w:rFonts w:ascii="Arial" w:eastAsia="Arial" w:hAnsi="Arial" w:cs="Arial"/>
          <w:sz w:val="20"/>
          <w:szCs w:val="20"/>
        </w:rPr>
        <w:t xml:space="preserve"> in </w:t>
      </w:r>
      <w:proofErr w:type="spellStart"/>
      <w:r>
        <w:rPr>
          <w:rFonts w:ascii="Arial" w:eastAsia="Arial" w:hAnsi="Arial" w:cs="Arial"/>
          <w:sz w:val="20"/>
          <w:szCs w:val="20"/>
        </w:rPr>
        <w:t>children</w:t>
      </w:r>
      <w:proofErr w:type="spellEnd"/>
      <w:r>
        <w:rPr>
          <w:rFonts w:ascii="Arial" w:eastAsia="Arial" w:hAnsi="Arial" w:cs="Arial"/>
          <w:sz w:val="20"/>
          <w:szCs w:val="20"/>
        </w:rPr>
        <w:t xml:space="preserve"> </w:t>
      </w:r>
      <w:proofErr w:type="spellStart"/>
      <w:r>
        <w:rPr>
          <w:rFonts w:ascii="Arial" w:eastAsia="Arial" w:hAnsi="Arial" w:cs="Arial"/>
          <w:sz w:val="20"/>
          <w:szCs w:val="20"/>
        </w:rPr>
        <w:t>and</w:t>
      </w:r>
      <w:proofErr w:type="spellEnd"/>
      <w:r>
        <w:rPr>
          <w:rFonts w:ascii="Arial" w:eastAsia="Arial" w:hAnsi="Arial" w:cs="Arial"/>
          <w:sz w:val="20"/>
          <w:szCs w:val="20"/>
        </w:rPr>
        <w:t xml:space="preserve"> </w:t>
      </w:r>
      <w:proofErr w:type="spellStart"/>
      <w:r>
        <w:rPr>
          <w:rFonts w:ascii="Arial" w:eastAsia="Arial" w:hAnsi="Arial" w:cs="Arial"/>
          <w:sz w:val="20"/>
          <w:szCs w:val="20"/>
        </w:rPr>
        <w:t>adolescents</w:t>
      </w:r>
      <w:proofErr w:type="spellEnd"/>
      <w:r>
        <w:rPr>
          <w:rFonts w:ascii="Arial" w:eastAsia="Arial" w:hAnsi="Arial" w:cs="Arial"/>
          <w:sz w:val="20"/>
          <w:szCs w:val="20"/>
        </w:rPr>
        <w:t>. JAMA, 307(7), 704-712.</w:t>
      </w:r>
    </w:p>
    <w:p w14:paraId="752A2FDC" w14:textId="77777777" w:rsidR="009A65D5" w:rsidRDefault="00623BF5">
      <w:pPr>
        <w:tabs>
          <w:tab w:val="left" w:pos="2205"/>
        </w:tabs>
        <w:spacing w:after="100" w:line="360" w:lineRule="auto"/>
        <w:jc w:val="both"/>
        <w:rPr>
          <w:rFonts w:ascii="Arial" w:eastAsia="Arial" w:hAnsi="Arial" w:cs="Arial"/>
          <w:sz w:val="20"/>
          <w:szCs w:val="20"/>
        </w:rPr>
      </w:pPr>
      <w:r>
        <w:rPr>
          <w:rFonts w:ascii="Arial" w:eastAsia="Arial" w:hAnsi="Arial" w:cs="Arial"/>
          <w:sz w:val="20"/>
          <w:szCs w:val="20"/>
        </w:rPr>
        <w:t xml:space="preserve">Ergüven M, Doğu A, Yılmaz Ö. </w:t>
      </w:r>
      <w:proofErr w:type="spellStart"/>
      <w:r>
        <w:rPr>
          <w:rFonts w:ascii="Arial" w:eastAsia="Arial" w:hAnsi="Arial" w:cs="Arial"/>
          <w:sz w:val="20"/>
          <w:szCs w:val="20"/>
        </w:rPr>
        <w:t>Obes</w:t>
      </w:r>
      <w:proofErr w:type="spellEnd"/>
      <w:r>
        <w:rPr>
          <w:rFonts w:ascii="Arial" w:eastAsia="Arial" w:hAnsi="Arial" w:cs="Arial"/>
          <w:sz w:val="20"/>
          <w:szCs w:val="20"/>
        </w:rPr>
        <w:t xml:space="preserve"> çocuklarda kan </w:t>
      </w:r>
      <w:proofErr w:type="spellStart"/>
      <w:r>
        <w:rPr>
          <w:rFonts w:ascii="Arial" w:eastAsia="Arial" w:hAnsi="Arial" w:cs="Arial"/>
          <w:sz w:val="20"/>
          <w:szCs w:val="20"/>
        </w:rPr>
        <w:t>homosistein</w:t>
      </w:r>
      <w:proofErr w:type="spellEnd"/>
      <w:r>
        <w:rPr>
          <w:rFonts w:ascii="Arial" w:eastAsia="Arial" w:hAnsi="Arial" w:cs="Arial"/>
          <w:sz w:val="20"/>
          <w:szCs w:val="20"/>
        </w:rPr>
        <w:t xml:space="preserve"> düzeylerinin ve diğer potansiyel erken </w:t>
      </w:r>
      <w:proofErr w:type="spellStart"/>
      <w:r>
        <w:rPr>
          <w:rFonts w:ascii="Arial" w:eastAsia="Arial" w:hAnsi="Arial" w:cs="Arial"/>
          <w:sz w:val="20"/>
          <w:szCs w:val="20"/>
        </w:rPr>
        <w:t>aterosklerotik</w:t>
      </w:r>
      <w:proofErr w:type="spellEnd"/>
      <w:r>
        <w:rPr>
          <w:rFonts w:ascii="Arial" w:eastAsia="Arial" w:hAnsi="Arial" w:cs="Arial"/>
          <w:sz w:val="20"/>
          <w:szCs w:val="20"/>
        </w:rPr>
        <w:t xml:space="preserve"> risk faktörlerinin değerlendirilmesi. Çocuk </w:t>
      </w:r>
      <w:proofErr w:type="spellStart"/>
      <w:r>
        <w:rPr>
          <w:rFonts w:ascii="Arial" w:eastAsia="Arial" w:hAnsi="Arial" w:cs="Arial"/>
          <w:sz w:val="20"/>
          <w:szCs w:val="20"/>
        </w:rPr>
        <w:t>Sag</w:t>
      </w:r>
      <w:proofErr w:type="spellEnd"/>
      <w:r>
        <w:rPr>
          <w:rFonts w:ascii="Arial" w:eastAsia="Arial" w:hAnsi="Arial" w:cs="Arial"/>
          <w:sz w:val="20"/>
          <w:szCs w:val="20"/>
        </w:rPr>
        <w:t xml:space="preserve"> ve </w:t>
      </w:r>
      <w:proofErr w:type="spellStart"/>
      <w:r>
        <w:rPr>
          <w:rFonts w:ascii="Arial" w:eastAsia="Arial" w:hAnsi="Arial" w:cs="Arial"/>
          <w:sz w:val="20"/>
          <w:szCs w:val="20"/>
        </w:rPr>
        <w:t>Hast</w:t>
      </w:r>
      <w:proofErr w:type="spellEnd"/>
      <w:r>
        <w:rPr>
          <w:rFonts w:ascii="Arial" w:eastAsia="Arial" w:hAnsi="Arial" w:cs="Arial"/>
          <w:sz w:val="20"/>
          <w:szCs w:val="20"/>
        </w:rPr>
        <w:t xml:space="preserve"> </w:t>
      </w:r>
      <w:proofErr w:type="spellStart"/>
      <w:r>
        <w:rPr>
          <w:rFonts w:ascii="Arial" w:eastAsia="Arial" w:hAnsi="Arial" w:cs="Arial"/>
          <w:sz w:val="20"/>
          <w:szCs w:val="20"/>
        </w:rPr>
        <w:t>Derg</w:t>
      </w:r>
      <w:proofErr w:type="spellEnd"/>
      <w:r>
        <w:rPr>
          <w:rFonts w:ascii="Arial" w:eastAsia="Arial" w:hAnsi="Arial" w:cs="Arial"/>
          <w:sz w:val="20"/>
          <w:szCs w:val="20"/>
        </w:rPr>
        <w:t xml:space="preserve"> </w:t>
      </w:r>
      <w:proofErr w:type="gramStart"/>
      <w:r>
        <w:rPr>
          <w:rFonts w:ascii="Arial" w:eastAsia="Arial" w:hAnsi="Arial" w:cs="Arial"/>
          <w:sz w:val="20"/>
          <w:szCs w:val="20"/>
        </w:rPr>
        <w:t>2007;50:241</w:t>
      </w:r>
      <w:proofErr w:type="gramEnd"/>
      <w:r>
        <w:rPr>
          <w:rFonts w:ascii="Arial" w:eastAsia="Arial" w:hAnsi="Arial" w:cs="Arial"/>
          <w:sz w:val="20"/>
          <w:szCs w:val="20"/>
        </w:rPr>
        <w:t>-7.</w:t>
      </w:r>
    </w:p>
    <w:p w14:paraId="6E7B0581" w14:textId="77777777" w:rsidR="009A65D5" w:rsidRDefault="00623BF5">
      <w:pPr>
        <w:tabs>
          <w:tab w:val="left" w:pos="2205"/>
        </w:tabs>
        <w:spacing w:after="100" w:line="360" w:lineRule="auto"/>
        <w:jc w:val="both"/>
        <w:rPr>
          <w:rFonts w:ascii="Arial" w:eastAsia="Arial" w:hAnsi="Arial" w:cs="Arial"/>
          <w:sz w:val="20"/>
          <w:szCs w:val="20"/>
        </w:rPr>
      </w:pPr>
      <w:proofErr w:type="spellStart"/>
      <w:r>
        <w:rPr>
          <w:rFonts w:ascii="Arial" w:eastAsia="Arial" w:hAnsi="Arial" w:cs="Arial"/>
          <w:sz w:val="20"/>
          <w:szCs w:val="20"/>
        </w:rPr>
        <w:t>Faigenbaum</w:t>
      </w:r>
      <w:proofErr w:type="spellEnd"/>
      <w:r>
        <w:rPr>
          <w:rFonts w:ascii="Arial" w:eastAsia="Arial" w:hAnsi="Arial" w:cs="Arial"/>
          <w:sz w:val="20"/>
          <w:szCs w:val="20"/>
        </w:rPr>
        <w:t xml:space="preserve">, A. D., ve </w:t>
      </w:r>
      <w:proofErr w:type="spellStart"/>
      <w:r>
        <w:rPr>
          <w:rFonts w:ascii="Arial" w:eastAsia="Arial" w:hAnsi="Arial" w:cs="Arial"/>
          <w:sz w:val="20"/>
          <w:szCs w:val="20"/>
        </w:rPr>
        <w:t>Myer</w:t>
      </w:r>
      <w:proofErr w:type="spellEnd"/>
      <w:r>
        <w:rPr>
          <w:rFonts w:ascii="Arial" w:eastAsia="Arial" w:hAnsi="Arial" w:cs="Arial"/>
          <w:sz w:val="20"/>
          <w:szCs w:val="20"/>
        </w:rPr>
        <w:t xml:space="preserve"> G. </w:t>
      </w:r>
      <w:proofErr w:type="gramStart"/>
      <w:r>
        <w:rPr>
          <w:rFonts w:ascii="Arial" w:eastAsia="Arial" w:hAnsi="Arial" w:cs="Arial"/>
          <w:sz w:val="20"/>
          <w:szCs w:val="20"/>
        </w:rPr>
        <w:t>D.(</w:t>
      </w:r>
      <w:proofErr w:type="gramEnd"/>
      <w:r>
        <w:rPr>
          <w:rFonts w:ascii="Arial" w:eastAsia="Arial" w:hAnsi="Arial" w:cs="Arial"/>
          <w:sz w:val="20"/>
          <w:szCs w:val="20"/>
        </w:rPr>
        <w:t>2012).</w:t>
      </w:r>
      <w:proofErr w:type="spellStart"/>
      <w:r>
        <w:rPr>
          <w:rFonts w:ascii="Arial" w:eastAsia="Arial" w:hAnsi="Arial" w:cs="Arial"/>
          <w:sz w:val="20"/>
          <w:szCs w:val="20"/>
        </w:rPr>
        <w:t>Exercise</w:t>
      </w:r>
      <w:proofErr w:type="spellEnd"/>
      <w:r>
        <w:rPr>
          <w:rFonts w:ascii="Arial" w:eastAsia="Arial" w:hAnsi="Arial" w:cs="Arial"/>
          <w:sz w:val="20"/>
          <w:szCs w:val="20"/>
        </w:rPr>
        <w:t xml:space="preserve"> </w:t>
      </w:r>
      <w:proofErr w:type="spellStart"/>
      <w:r>
        <w:rPr>
          <w:rFonts w:ascii="Arial" w:eastAsia="Arial" w:hAnsi="Arial" w:cs="Arial"/>
          <w:sz w:val="20"/>
          <w:szCs w:val="20"/>
        </w:rPr>
        <w:t>deficit</w:t>
      </w:r>
      <w:proofErr w:type="spellEnd"/>
      <w:r>
        <w:rPr>
          <w:rFonts w:ascii="Arial" w:eastAsia="Arial" w:hAnsi="Arial" w:cs="Arial"/>
          <w:sz w:val="20"/>
          <w:szCs w:val="20"/>
        </w:rPr>
        <w:t xml:space="preserve"> </w:t>
      </w:r>
      <w:proofErr w:type="spellStart"/>
      <w:r>
        <w:rPr>
          <w:rFonts w:ascii="Arial" w:eastAsia="Arial" w:hAnsi="Arial" w:cs="Arial"/>
          <w:sz w:val="20"/>
          <w:szCs w:val="20"/>
        </w:rPr>
        <w:t>disorder</w:t>
      </w:r>
      <w:proofErr w:type="spellEnd"/>
      <w:r>
        <w:rPr>
          <w:rFonts w:ascii="Arial" w:eastAsia="Arial" w:hAnsi="Arial" w:cs="Arial"/>
          <w:sz w:val="20"/>
          <w:szCs w:val="20"/>
        </w:rPr>
        <w:t xml:space="preserve"> in </w:t>
      </w:r>
      <w:proofErr w:type="spellStart"/>
      <w:r>
        <w:rPr>
          <w:rFonts w:ascii="Arial" w:eastAsia="Arial" w:hAnsi="Arial" w:cs="Arial"/>
          <w:sz w:val="20"/>
          <w:szCs w:val="20"/>
        </w:rPr>
        <w:t>youth</w:t>
      </w:r>
      <w:proofErr w:type="spellEnd"/>
      <w:r>
        <w:rPr>
          <w:rFonts w:ascii="Arial" w:eastAsia="Arial" w:hAnsi="Arial" w:cs="Arial"/>
          <w:sz w:val="20"/>
          <w:szCs w:val="20"/>
        </w:rPr>
        <w:t xml:space="preserve">: </w:t>
      </w:r>
      <w:proofErr w:type="spellStart"/>
      <w:r>
        <w:rPr>
          <w:rFonts w:ascii="Arial" w:eastAsia="Arial" w:hAnsi="Arial" w:cs="Arial"/>
          <w:sz w:val="20"/>
          <w:szCs w:val="20"/>
        </w:rPr>
        <w:t>playnow</w:t>
      </w:r>
      <w:proofErr w:type="spellEnd"/>
      <w:r>
        <w:rPr>
          <w:rFonts w:ascii="Arial" w:eastAsia="Arial" w:hAnsi="Arial" w:cs="Arial"/>
          <w:sz w:val="20"/>
          <w:szCs w:val="20"/>
        </w:rPr>
        <w:t xml:space="preserve"> </w:t>
      </w:r>
      <w:proofErr w:type="spellStart"/>
      <w:r>
        <w:rPr>
          <w:rFonts w:ascii="Arial" w:eastAsia="Arial" w:hAnsi="Arial" w:cs="Arial"/>
          <w:sz w:val="20"/>
          <w:szCs w:val="20"/>
        </w:rPr>
        <w:t>or</w:t>
      </w:r>
      <w:proofErr w:type="spellEnd"/>
      <w:r>
        <w:rPr>
          <w:rFonts w:ascii="Arial" w:eastAsia="Arial" w:hAnsi="Arial" w:cs="Arial"/>
          <w:sz w:val="20"/>
          <w:szCs w:val="20"/>
        </w:rPr>
        <w:t xml:space="preserve"> pay </w:t>
      </w:r>
      <w:proofErr w:type="spellStart"/>
      <w:r>
        <w:rPr>
          <w:rFonts w:ascii="Arial" w:eastAsia="Arial" w:hAnsi="Arial" w:cs="Arial"/>
          <w:sz w:val="20"/>
          <w:szCs w:val="20"/>
        </w:rPr>
        <w:t>later</w:t>
      </w:r>
      <w:proofErr w:type="spellEnd"/>
      <w:r>
        <w:rPr>
          <w:rFonts w:ascii="Arial" w:eastAsia="Arial" w:hAnsi="Arial" w:cs="Arial"/>
          <w:sz w:val="20"/>
          <w:szCs w:val="20"/>
        </w:rPr>
        <w:t xml:space="preserve">. </w:t>
      </w:r>
      <w:proofErr w:type="spellStart"/>
      <w:r>
        <w:rPr>
          <w:rFonts w:ascii="Arial" w:eastAsia="Arial" w:hAnsi="Arial" w:cs="Arial"/>
          <w:sz w:val="20"/>
          <w:szCs w:val="20"/>
        </w:rPr>
        <w:t>Curr</w:t>
      </w:r>
      <w:proofErr w:type="spellEnd"/>
      <w:r>
        <w:rPr>
          <w:rFonts w:ascii="Arial" w:eastAsia="Arial" w:hAnsi="Arial" w:cs="Arial"/>
          <w:sz w:val="20"/>
          <w:szCs w:val="20"/>
        </w:rPr>
        <w:t xml:space="preserve"> Sports </w:t>
      </w:r>
      <w:proofErr w:type="spellStart"/>
      <w:r>
        <w:rPr>
          <w:rFonts w:ascii="Arial" w:eastAsia="Arial" w:hAnsi="Arial" w:cs="Arial"/>
          <w:sz w:val="20"/>
          <w:szCs w:val="20"/>
        </w:rPr>
        <w:t>Med</w:t>
      </w:r>
      <w:proofErr w:type="spellEnd"/>
      <w:r>
        <w:rPr>
          <w:rFonts w:ascii="Arial" w:eastAsia="Arial" w:hAnsi="Arial" w:cs="Arial"/>
          <w:sz w:val="20"/>
          <w:szCs w:val="20"/>
        </w:rPr>
        <w:t xml:space="preserve"> </w:t>
      </w:r>
      <w:proofErr w:type="spellStart"/>
      <w:r>
        <w:rPr>
          <w:rFonts w:ascii="Arial" w:eastAsia="Arial" w:hAnsi="Arial" w:cs="Arial"/>
          <w:sz w:val="20"/>
          <w:szCs w:val="20"/>
        </w:rPr>
        <w:t>Rep</w:t>
      </w:r>
      <w:proofErr w:type="spellEnd"/>
      <w:r>
        <w:rPr>
          <w:rFonts w:ascii="Arial" w:eastAsia="Arial" w:hAnsi="Arial" w:cs="Arial"/>
          <w:sz w:val="20"/>
          <w:szCs w:val="20"/>
        </w:rPr>
        <w:t xml:space="preserve">, 11(4), 196-200. </w:t>
      </w:r>
      <w:proofErr w:type="spellStart"/>
      <w:r>
        <w:rPr>
          <w:rFonts w:ascii="Arial" w:eastAsia="Arial" w:hAnsi="Arial" w:cs="Arial"/>
          <w:sz w:val="20"/>
          <w:szCs w:val="20"/>
        </w:rPr>
        <w:t>doi</w:t>
      </w:r>
      <w:proofErr w:type="spellEnd"/>
      <w:r>
        <w:rPr>
          <w:rFonts w:ascii="Arial" w:eastAsia="Arial" w:hAnsi="Arial" w:cs="Arial"/>
          <w:sz w:val="20"/>
          <w:szCs w:val="20"/>
        </w:rPr>
        <w:t>: 10.1249/JSR.0b013e31825da961</w:t>
      </w:r>
    </w:p>
    <w:p w14:paraId="008F0600" w14:textId="77777777" w:rsidR="009A65D5" w:rsidRDefault="00623BF5">
      <w:pPr>
        <w:tabs>
          <w:tab w:val="left" w:pos="2205"/>
        </w:tabs>
        <w:spacing w:after="100" w:line="360" w:lineRule="auto"/>
        <w:jc w:val="both"/>
        <w:rPr>
          <w:rFonts w:ascii="Arial" w:eastAsia="Arial" w:hAnsi="Arial" w:cs="Arial"/>
          <w:sz w:val="20"/>
          <w:szCs w:val="20"/>
        </w:rPr>
      </w:pPr>
      <w:proofErr w:type="spellStart"/>
      <w:r>
        <w:rPr>
          <w:rFonts w:ascii="Arial" w:eastAsia="Arial" w:hAnsi="Arial" w:cs="Arial"/>
          <w:sz w:val="20"/>
          <w:szCs w:val="20"/>
        </w:rPr>
        <w:t>Gallahue</w:t>
      </w:r>
      <w:proofErr w:type="spellEnd"/>
      <w:r>
        <w:rPr>
          <w:rFonts w:ascii="Arial" w:eastAsia="Arial" w:hAnsi="Arial" w:cs="Arial"/>
          <w:sz w:val="20"/>
          <w:szCs w:val="20"/>
        </w:rPr>
        <w:t xml:space="preserve">, D. L., &amp; </w:t>
      </w:r>
      <w:proofErr w:type="spellStart"/>
      <w:r>
        <w:rPr>
          <w:rFonts w:ascii="Arial" w:eastAsia="Arial" w:hAnsi="Arial" w:cs="Arial"/>
          <w:sz w:val="20"/>
          <w:szCs w:val="20"/>
        </w:rPr>
        <w:t>Donnelly</w:t>
      </w:r>
      <w:proofErr w:type="spellEnd"/>
      <w:r>
        <w:rPr>
          <w:rFonts w:ascii="Arial" w:eastAsia="Arial" w:hAnsi="Arial" w:cs="Arial"/>
          <w:sz w:val="20"/>
          <w:szCs w:val="20"/>
        </w:rPr>
        <w:t xml:space="preserve">, F. C. (2007). </w:t>
      </w:r>
      <w:proofErr w:type="spellStart"/>
      <w:r>
        <w:rPr>
          <w:rFonts w:ascii="Arial" w:eastAsia="Arial" w:hAnsi="Arial" w:cs="Arial"/>
          <w:sz w:val="20"/>
          <w:szCs w:val="20"/>
        </w:rPr>
        <w:t>Developmental</w:t>
      </w:r>
      <w:proofErr w:type="spellEnd"/>
      <w:r>
        <w:rPr>
          <w:rFonts w:ascii="Arial" w:eastAsia="Arial" w:hAnsi="Arial" w:cs="Arial"/>
          <w:sz w:val="20"/>
          <w:szCs w:val="20"/>
        </w:rPr>
        <w:t xml:space="preserve"> </w:t>
      </w:r>
      <w:proofErr w:type="spellStart"/>
      <w:r>
        <w:rPr>
          <w:rFonts w:ascii="Arial" w:eastAsia="Arial" w:hAnsi="Arial" w:cs="Arial"/>
          <w:sz w:val="20"/>
          <w:szCs w:val="20"/>
        </w:rPr>
        <w:t>physical</w:t>
      </w:r>
      <w:proofErr w:type="spellEnd"/>
      <w:r>
        <w:rPr>
          <w:rFonts w:ascii="Arial" w:eastAsia="Arial" w:hAnsi="Arial" w:cs="Arial"/>
          <w:sz w:val="20"/>
          <w:szCs w:val="20"/>
        </w:rPr>
        <w:t xml:space="preserve"> </w:t>
      </w:r>
      <w:proofErr w:type="spellStart"/>
      <w:r>
        <w:rPr>
          <w:rFonts w:ascii="Arial" w:eastAsia="Arial" w:hAnsi="Arial" w:cs="Arial"/>
          <w:sz w:val="20"/>
          <w:szCs w:val="20"/>
        </w:rPr>
        <w:t>education</w:t>
      </w:r>
      <w:proofErr w:type="spellEnd"/>
      <w:r>
        <w:rPr>
          <w:rFonts w:ascii="Arial" w:eastAsia="Arial" w:hAnsi="Arial" w:cs="Arial"/>
          <w:sz w:val="20"/>
          <w:szCs w:val="20"/>
        </w:rPr>
        <w:t xml:space="preserve"> </w:t>
      </w:r>
      <w:proofErr w:type="spellStart"/>
      <w:r>
        <w:rPr>
          <w:rFonts w:ascii="Arial" w:eastAsia="Arial" w:hAnsi="Arial" w:cs="Arial"/>
          <w:sz w:val="20"/>
          <w:szCs w:val="20"/>
        </w:rPr>
        <w:t>for</w:t>
      </w:r>
      <w:proofErr w:type="spellEnd"/>
      <w:r>
        <w:rPr>
          <w:rFonts w:ascii="Arial" w:eastAsia="Arial" w:hAnsi="Arial" w:cs="Arial"/>
          <w:sz w:val="20"/>
          <w:szCs w:val="20"/>
        </w:rPr>
        <w:t xml:space="preserve"> </w:t>
      </w:r>
      <w:proofErr w:type="spellStart"/>
      <w:r>
        <w:rPr>
          <w:rFonts w:ascii="Arial" w:eastAsia="Arial" w:hAnsi="Arial" w:cs="Arial"/>
          <w:sz w:val="20"/>
          <w:szCs w:val="20"/>
        </w:rPr>
        <w:t>all</w:t>
      </w:r>
      <w:proofErr w:type="spellEnd"/>
      <w:r>
        <w:rPr>
          <w:rFonts w:ascii="Arial" w:eastAsia="Arial" w:hAnsi="Arial" w:cs="Arial"/>
          <w:sz w:val="20"/>
          <w:szCs w:val="20"/>
        </w:rPr>
        <w:t xml:space="preserve"> </w:t>
      </w:r>
      <w:proofErr w:type="spellStart"/>
      <w:r>
        <w:rPr>
          <w:rFonts w:ascii="Arial" w:eastAsia="Arial" w:hAnsi="Arial" w:cs="Arial"/>
          <w:sz w:val="20"/>
          <w:szCs w:val="20"/>
        </w:rPr>
        <w:t>children</w:t>
      </w:r>
      <w:proofErr w:type="spellEnd"/>
      <w:r>
        <w:rPr>
          <w:rFonts w:ascii="Arial" w:eastAsia="Arial" w:hAnsi="Arial" w:cs="Arial"/>
          <w:sz w:val="20"/>
          <w:szCs w:val="20"/>
        </w:rPr>
        <w:t xml:space="preserve">. Human </w:t>
      </w:r>
      <w:proofErr w:type="spellStart"/>
      <w:r>
        <w:rPr>
          <w:rFonts w:ascii="Arial" w:eastAsia="Arial" w:hAnsi="Arial" w:cs="Arial"/>
          <w:sz w:val="20"/>
          <w:szCs w:val="20"/>
        </w:rPr>
        <w:t>Kinetics</w:t>
      </w:r>
      <w:proofErr w:type="spellEnd"/>
      <w:r>
        <w:rPr>
          <w:rFonts w:ascii="Arial" w:eastAsia="Arial" w:hAnsi="Arial" w:cs="Arial"/>
          <w:sz w:val="20"/>
          <w:szCs w:val="20"/>
        </w:rPr>
        <w:t>.</w:t>
      </w:r>
    </w:p>
    <w:p w14:paraId="09E5E347" w14:textId="77777777" w:rsidR="009A65D5" w:rsidRDefault="00623BF5">
      <w:pPr>
        <w:tabs>
          <w:tab w:val="left" w:pos="2205"/>
        </w:tabs>
        <w:spacing w:after="100" w:line="360" w:lineRule="auto"/>
        <w:jc w:val="both"/>
        <w:rPr>
          <w:rFonts w:ascii="Arial" w:eastAsia="Arial" w:hAnsi="Arial" w:cs="Arial"/>
          <w:sz w:val="20"/>
          <w:szCs w:val="20"/>
        </w:rPr>
      </w:pPr>
      <w:proofErr w:type="spellStart"/>
      <w:r>
        <w:rPr>
          <w:rFonts w:ascii="Arial" w:eastAsia="Arial" w:hAnsi="Arial" w:cs="Arial"/>
          <w:sz w:val="20"/>
          <w:szCs w:val="20"/>
        </w:rPr>
        <w:t>Gurrici</w:t>
      </w:r>
      <w:proofErr w:type="spellEnd"/>
      <w:r>
        <w:rPr>
          <w:rFonts w:ascii="Arial" w:eastAsia="Arial" w:hAnsi="Arial" w:cs="Arial"/>
          <w:sz w:val="20"/>
          <w:szCs w:val="20"/>
        </w:rPr>
        <w:t xml:space="preserve"> S, </w:t>
      </w:r>
      <w:proofErr w:type="spellStart"/>
      <w:r>
        <w:rPr>
          <w:rFonts w:ascii="Arial" w:eastAsia="Arial" w:hAnsi="Arial" w:cs="Arial"/>
          <w:sz w:val="20"/>
          <w:szCs w:val="20"/>
        </w:rPr>
        <w:t>Hartriyanti</w:t>
      </w:r>
      <w:proofErr w:type="spellEnd"/>
      <w:r>
        <w:rPr>
          <w:rFonts w:ascii="Arial" w:eastAsia="Arial" w:hAnsi="Arial" w:cs="Arial"/>
          <w:sz w:val="20"/>
          <w:szCs w:val="20"/>
        </w:rPr>
        <w:t xml:space="preserve"> Y, </w:t>
      </w:r>
      <w:proofErr w:type="spellStart"/>
      <w:r>
        <w:rPr>
          <w:rFonts w:ascii="Arial" w:eastAsia="Arial" w:hAnsi="Arial" w:cs="Arial"/>
          <w:sz w:val="20"/>
          <w:szCs w:val="20"/>
        </w:rPr>
        <w:t>Hautvast</w:t>
      </w:r>
      <w:proofErr w:type="spellEnd"/>
      <w:r>
        <w:rPr>
          <w:rFonts w:ascii="Arial" w:eastAsia="Arial" w:hAnsi="Arial" w:cs="Arial"/>
          <w:sz w:val="20"/>
          <w:szCs w:val="20"/>
        </w:rPr>
        <w:t xml:space="preserve"> JG, </w:t>
      </w:r>
      <w:proofErr w:type="spellStart"/>
      <w:r>
        <w:rPr>
          <w:rFonts w:ascii="Arial" w:eastAsia="Arial" w:hAnsi="Arial" w:cs="Arial"/>
          <w:sz w:val="20"/>
          <w:szCs w:val="20"/>
        </w:rPr>
        <w:t>Deurenberg</w:t>
      </w:r>
      <w:proofErr w:type="spellEnd"/>
      <w:r>
        <w:rPr>
          <w:rFonts w:ascii="Arial" w:eastAsia="Arial" w:hAnsi="Arial" w:cs="Arial"/>
          <w:sz w:val="20"/>
          <w:szCs w:val="20"/>
        </w:rPr>
        <w:t xml:space="preserve"> P. </w:t>
      </w:r>
      <w:proofErr w:type="spellStart"/>
      <w:r>
        <w:rPr>
          <w:rFonts w:ascii="Arial" w:eastAsia="Arial" w:hAnsi="Arial" w:cs="Arial"/>
          <w:sz w:val="20"/>
          <w:szCs w:val="20"/>
        </w:rPr>
        <w:t>Relationship</w:t>
      </w:r>
      <w:proofErr w:type="spellEnd"/>
      <w:r>
        <w:rPr>
          <w:rFonts w:ascii="Arial" w:eastAsia="Arial" w:hAnsi="Arial" w:cs="Arial"/>
          <w:sz w:val="20"/>
          <w:szCs w:val="20"/>
        </w:rPr>
        <w:t xml:space="preserve"> </w:t>
      </w:r>
      <w:proofErr w:type="spellStart"/>
      <w:r>
        <w:rPr>
          <w:rFonts w:ascii="Arial" w:eastAsia="Arial" w:hAnsi="Arial" w:cs="Arial"/>
          <w:sz w:val="20"/>
          <w:szCs w:val="20"/>
        </w:rPr>
        <w:t>between</w:t>
      </w:r>
      <w:proofErr w:type="spellEnd"/>
      <w:r>
        <w:rPr>
          <w:rFonts w:ascii="Arial" w:eastAsia="Arial" w:hAnsi="Arial" w:cs="Arial"/>
          <w:sz w:val="20"/>
          <w:szCs w:val="20"/>
        </w:rPr>
        <w:t xml:space="preserve"> body </w:t>
      </w:r>
      <w:proofErr w:type="spellStart"/>
      <w:r>
        <w:rPr>
          <w:rFonts w:ascii="Arial" w:eastAsia="Arial" w:hAnsi="Arial" w:cs="Arial"/>
          <w:sz w:val="20"/>
          <w:szCs w:val="20"/>
        </w:rPr>
        <w:t>fat</w:t>
      </w:r>
      <w:proofErr w:type="spellEnd"/>
      <w:r>
        <w:rPr>
          <w:rFonts w:ascii="Arial" w:eastAsia="Arial" w:hAnsi="Arial" w:cs="Arial"/>
          <w:sz w:val="20"/>
          <w:szCs w:val="20"/>
        </w:rPr>
        <w:t xml:space="preserve"> </w:t>
      </w:r>
      <w:proofErr w:type="spellStart"/>
      <w:r>
        <w:rPr>
          <w:rFonts w:ascii="Arial" w:eastAsia="Arial" w:hAnsi="Arial" w:cs="Arial"/>
          <w:sz w:val="20"/>
          <w:szCs w:val="20"/>
        </w:rPr>
        <w:t>and</w:t>
      </w:r>
      <w:proofErr w:type="spellEnd"/>
      <w:r>
        <w:rPr>
          <w:rFonts w:ascii="Arial" w:eastAsia="Arial" w:hAnsi="Arial" w:cs="Arial"/>
          <w:sz w:val="20"/>
          <w:szCs w:val="20"/>
        </w:rPr>
        <w:t xml:space="preserve"> body </w:t>
      </w:r>
      <w:proofErr w:type="spellStart"/>
      <w:r>
        <w:rPr>
          <w:rFonts w:ascii="Arial" w:eastAsia="Arial" w:hAnsi="Arial" w:cs="Arial"/>
          <w:sz w:val="20"/>
          <w:szCs w:val="20"/>
        </w:rPr>
        <w:t>mass</w:t>
      </w:r>
      <w:proofErr w:type="spellEnd"/>
      <w:r>
        <w:rPr>
          <w:rFonts w:ascii="Arial" w:eastAsia="Arial" w:hAnsi="Arial" w:cs="Arial"/>
          <w:sz w:val="20"/>
          <w:szCs w:val="20"/>
        </w:rPr>
        <w:t xml:space="preserve"> </w:t>
      </w:r>
      <w:proofErr w:type="spellStart"/>
      <w:r>
        <w:rPr>
          <w:rFonts w:ascii="Arial" w:eastAsia="Arial" w:hAnsi="Arial" w:cs="Arial"/>
          <w:sz w:val="20"/>
          <w:szCs w:val="20"/>
        </w:rPr>
        <w:t>index</w:t>
      </w:r>
      <w:proofErr w:type="spellEnd"/>
      <w:r>
        <w:rPr>
          <w:rFonts w:ascii="Arial" w:eastAsia="Arial" w:hAnsi="Arial" w:cs="Arial"/>
          <w:sz w:val="20"/>
          <w:szCs w:val="20"/>
        </w:rPr>
        <w:t xml:space="preserve">: </w:t>
      </w:r>
      <w:proofErr w:type="spellStart"/>
      <w:r>
        <w:rPr>
          <w:rFonts w:ascii="Arial" w:eastAsia="Arial" w:hAnsi="Arial" w:cs="Arial"/>
          <w:sz w:val="20"/>
          <w:szCs w:val="20"/>
        </w:rPr>
        <w:t>differences</w:t>
      </w:r>
      <w:proofErr w:type="spellEnd"/>
      <w:r>
        <w:rPr>
          <w:rFonts w:ascii="Arial" w:eastAsia="Arial" w:hAnsi="Arial" w:cs="Arial"/>
          <w:sz w:val="20"/>
          <w:szCs w:val="20"/>
        </w:rPr>
        <w:t xml:space="preserve"> </w:t>
      </w:r>
      <w:proofErr w:type="spellStart"/>
      <w:r>
        <w:rPr>
          <w:rFonts w:ascii="Arial" w:eastAsia="Arial" w:hAnsi="Arial" w:cs="Arial"/>
          <w:sz w:val="20"/>
          <w:szCs w:val="20"/>
        </w:rPr>
        <w:t>between</w:t>
      </w:r>
      <w:proofErr w:type="spellEnd"/>
      <w:r>
        <w:rPr>
          <w:rFonts w:ascii="Arial" w:eastAsia="Arial" w:hAnsi="Arial" w:cs="Arial"/>
          <w:sz w:val="20"/>
          <w:szCs w:val="20"/>
        </w:rPr>
        <w:t xml:space="preserve"> </w:t>
      </w:r>
      <w:proofErr w:type="spellStart"/>
      <w:r>
        <w:rPr>
          <w:rFonts w:ascii="Arial" w:eastAsia="Arial" w:hAnsi="Arial" w:cs="Arial"/>
          <w:sz w:val="20"/>
          <w:szCs w:val="20"/>
        </w:rPr>
        <w:t>Indonesians</w:t>
      </w:r>
      <w:proofErr w:type="spellEnd"/>
      <w:r>
        <w:rPr>
          <w:rFonts w:ascii="Arial" w:eastAsia="Arial" w:hAnsi="Arial" w:cs="Arial"/>
          <w:sz w:val="20"/>
          <w:szCs w:val="20"/>
        </w:rPr>
        <w:t xml:space="preserve"> </w:t>
      </w:r>
      <w:proofErr w:type="spellStart"/>
      <w:r>
        <w:rPr>
          <w:rFonts w:ascii="Arial" w:eastAsia="Arial" w:hAnsi="Arial" w:cs="Arial"/>
          <w:sz w:val="20"/>
          <w:szCs w:val="20"/>
        </w:rPr>
        <w:t>and</w:t>
      </w:r>
      <w:proofErr w:type="spellEnd"/>
      <w:r>
        <w:rPr>
          <w:rFonts w:ascii="Arial" w:eastAsia="Arial" w:hAnsi="Arial" w:cs="Arial"/>
          <w:sz w:val="20"/>
          <w:szCs w:val="20"/>
        </w:rPr>
        <w:t xml:space="preserve"> </w:t>
      </w:r>
      <w:proofErr w:type="spellStart"/>
      <w:r>
        <w:rPr>
          <w:rFonts w:ascii="Arial" w:eastAsia="Arial" w:hAnsi="Arial" w:cs="Arial"/>
          <w:sz w:val="20"/>
          <w:szCs w:val="20"/>
        </w:rPr>
        <w:t>Dutch</w:t>
      </w:r>
      <w:proofErr w:type="spellEnd"/>
      <w:r>
        <w:rPr>
          <w:rFonts w:ascii="Arial" w:eastAsia="Arial" w:hAnsi="Arial" w:cs="Arial"/>
          <w:sz w:val="20"/>
          <w:szCs w:val="20"/>
        </w:rPr>
        <w:t xml:space="preserve"> </w:t>
      </w:r>
      <w:proofErr w:type="spellStart"/>
      <w:r>
        <w:rPr>
          <w:rFonts w:ascii="Arial" w:eastAsia="Arial" w:hAnsi="Arial" w:cs="Arial"/>
          <w:sz w:val="20"/>
          <w:szCs w:val="20"/>
        </w:rPr>
        <w:t>Caucasians</w:t>
      </w:r>
      <w:proofErr w:type="spellEnd"/>
      <w:r>
        <w:rPr>
          <w:rFonts w:ascii="Arial" w:eastAsia="Arial" w:hAnsi="Arial" w:cs="Arial"/>
          <w:sz w:val="20"/>
          <w:szCs w:val="20"/>
        </w:rPr>
        <w:t xml:space="preserve">. </w:t>
      </w:r>
      <w:proofErr w:type="spellStart"/>
      <w:r>
        <w:rPr>
          <w:rFonts w:ascii="Arial" w:eastAsia="Arial" w:hAnsi="Arial" w:cs="Arial"/>
          <w:sz w:val="20"/>
          <w:szCs w:val="20"/>
        </w:rPr>
        <w:t>Eur</w:t>
      </w:r>
      <w:proofErr w:type="spellEnd"/>
      <w:r>
        <w:rPr>
          <w:rFonts w:ascii="Arial" w:eastAsia="Arial" w:hAnsi="Arial" w:cs="Arial"/>
          <w:sz w:val="20"/>
          <w:szCs w:val="20"/>
        </w:rPr>
        <w:t xml:space="preserve"> J </w:t>
      </w:r>
      <w:proofErr w:type="spellStart"/>
      <w:r>
        <w:rPr>
          <w:rFonts w:ascii="Arial" w:eastAsia="Arial" w:hAnsi="Arial" w:cs="Arial"/>
          <w:sz w:val="20"/>
          <w:szCs w:val="20"/>
        </w:rPr>
        <w:t>Clin</w:t>
      </w:r>
      <w:proofErr w:type="spellEnd"/>
      <w:r>
        <w:rPr>
          <w:rFonts w:ascii="Arial" w:eastAsia="Arial" w:hAnsi="Arial" w:cs="Arial"/>
          <w:sz w:val="20"/>
          <w:szCs w:val="20"/>
        </w:rPr>
        <w:t xml:space="preserve"> </w:t>
      </w:r>
      <w:proofErr w:type="spellStart"/>
      <w:r>
        <w:rPr>
          <w:rFonts w:ascii="Arial" w:eastAsia="Arial" w:hAnsi="Arial" w:cs="Arial"/>
          <w:sz w:val="20"/>
          <w:szCs w:val="20"/>
        </w:rPr>
        <w:t>Nutr</w:t>
      </w:r>
      <w:proofErr w:type="spellEnd"/>
      <w:r>
        <w:rPr>
          <w:rFonts w:ascii="Arial" w:eastAsia="Arial" w:hAnsi="Arial" w:cs="Arial"/>
          <w:sz w:val="20"/>
          <w:szCs w:val="20"/>
        </w:rPr>
        <w:t xml:space="preserve"> </w:t>
      </w:r>
      <w:proofErr w:type="gramStart"/>
      <w:r>
        <w:rPr>
          <w:rFonts w:ascii="Arial" w:eastAsia="Arial" w:hAnsi="Arial" w:cs="Arial"/>
          <w:sz w:val="20"/>
          <w:szCs w:val="20"/>
        </w:rPr>
        <w:t>1998;52:779</w:t>
      </w:r>
      <w:proofErr w:type="gramEnd"/>
      <w:r>
        <w:rPr>
          <w:rFonts w:ascii="Arial" w:eastAsia="Arial" w:hAnsi="Arial" w:cs="Arial"/>
          <w:sz w:val="20"/>
          <w:szCs w:val="20"/>
        </w:rPr>
        <w:t>-83.</w:t>
      </w:r>
    </w:p>
    <w:p w14:paraId="534CD3E3" w14:textId="77777777" w:rsidR="009A65D5" w:rsidRDefault="00623BF5">
      <w:pPr>
        <w:tabs>
          <w:tab w:val="left" w:pos="2205"/>
        </w:tabs>
        <w:spacing w:after="100" w:line="360" w:lineRule="auto"/>
        <w:jc w:val="both"/>
        <w:rPr>
          <w:rFonts w:ascii="Arial" w:eastAsia="Arial" w:hAnsi="Arial" w:cs="Arial"/>
          <w:sz w:val="20"/>
          <w:szCs w:val="20"/>
        </w:rPr>
      </w:pPr>
      <w:proofErr w:type="spellStart"/>
      <w:r>
        <w:rPr>
          <w:rFonts w:ascii="Arial" w:eastAsia="Arial" w:hAnsi="Arial" w:cs="Arial"/>
          <w:sz w:val="20"/>
          <w:szCs w:val="20"/>
        </w:rPr>
        <w:t>Janssen</w:t>
      </w:r>
      <w:proofErr w:type="spellEnd"/>
      <w:r>
        <w:rPr>
          <w:rFonts w:ascii="Arial" w:eastAsia="Arial" w:hAnsi="Arial" w:cs="Arial"/>
          <w:sz w:val="20"/>
          <w:szCs w:val="20"/>
        </w:rPr>
        <w:t xml:space="preserve">, I., </w:t>
      </w:r>
      <w:proofErr w:type="spellStart"/>
      <w:r>
        <w:rPr>
          <w:rFonts w:ascii="Arial" w:eastAsia="Arial" w:hAnsi="Arial" w:cs="Arial"/>
          <w:sz w:val="20"/>
          <w:szCs w:val="20"/>
        </w:rPr>
        <w:t>Katzmarzyk</w:t>
      </w:r>
      <w:proofErr w:type="spellEnd"/>
      <w:r>
        <w:rPr>
          <w:rFonts w:ascii="Arial" w:eastAsia="Arial" w:hAnsi="Arial" w:cs="Arial"/>
          <w:sz w:val="20"/>
          <w:szCs w:val="20"/>
        </w:rPr>
        <w:t xml:space="preserve">, P. T., </w:t>
      </w:r>
      <w:proofErr w:type="spellStart"/>
      <w:r>
        <w:rPr>
          <w:rFonts w:ascii="Arial" w:eastAsia="Arial" w:hAnsi="Arial" w:cs="Arial"/>
          <w:sz w:val="20"/>
          <w:szCs w:val="20"/>
        </w:rPr>
        <w:t>Boyce</w:t>
      </w:r>
      <w:proofErr w:type="spellEnd"/>
      <w:r>
        <w:rPr>
          <w:rFonts w:ascii="Arial" w:eastAsia="Arial" w:hAnsi="Arial" w:cs="Arial"/>
          <w:sz w:val="20"/>
          <w:szCs w:val="20"/>
        </w:rPr>
        <w:t xml:space="preserve">, W. F., </w:t>
      </w:r>
      <w:proofErr w:type="spellStart"/>
      <w:r>
        <w:rPr>
          <w:rFonts w:ascii="Arial" w:eastAsia="Arial" w:hAnsi="Arial" w:cs="Arial"/>
          <w:sz w:val="20"/>
          <w:szCs w:val="20"/>
        </w:rPr>
        <w:t>King</w:t>
      </w:r>
      <w:proofErr w:type="spellEnd"/>
      <w:r>
        <w:rPr>
          <w:rFonts w:ascii="Arial" w:eastAsia="Arial" w:hAnsi="Arial" w:cs="Arial"/>
          <w:sz w:val="20"/>
          <w:szCs w:val="20"/>
        </w:rPr>
        <w:t xml:space="preserve">, M. A., &amp; </w:t>
      </w:r>
      <w:proofErr w:type="spellStart"/>
      <w:r>
        <w:rPr>
          <w:rFonts w:ascii="Arial" w:eastAsia="Arial" w:hAnsi="Arial" w:cs="Arial"/>
          <w:sz w:val="20"/>
          <w:szCs w:val="20"/>
        </w:rPr>
        <w:t>Pickett</w:t>
      </w:r>
      <w:proofErr w:type="spellEnd"/>
      <w:r>
        <w:rPr>
          <w:rFonts w:ascii="Arial" w:eastAsia="Arial" w:hAnsi="Arial" w:cs="Arial"/>
          <w:sz w:val="20"/>
          <w:szCs w:val="20"/>
        </w:rPr>
        <w:t xml:space="preserve">, W. (2004). </w:t>
      </w:r>
      <w:proofErr w:type="spellStart"/>
      <w:r>
        <w:rPr>
          <w:rFonts w:ascii="Arial" w:eastAsia="Arial" w:hAnsi="Arial" w:cs="Arial"/>
          <w:sz w:val="20"/>
          <w:szCs w:val="20"/>
        </w:rPr>
        <w:t>Overweight</w:t>
      </w:r>
      <w:proofErr w:type="spellEnd"/>
      <w:r>
        <w:rPr>
          <w:rFonts w:ascii="Arial" w:eastAsia="Arial" w:hAnsi="Arial" w:cs="Arial"/>
          <w:sz w:val="20"/>
          <w:szCs w:val="20"/>
        </w:rPr>
        <w:t xml:space="preserve"> </w:t>
      </w:r>
      <w:proofErr w:type="spellStart"/>
      <w:r>
        <w:rPr>
          <w:rFonts w:ascii="Arial" w:eastAsia="Arial" w:hAnsi="Arial" w:cs="Arial"/>
          <w:sz w:val="20"/>
          <w:szCs w:val="20"/>
        </w:rPr>
        <w:t>and</w:t>
      </w:r>
      <w:proofErr w:type="spellEnd"/>
      <w:r>
        <w:rPr>
          <w:rFonts w:ascii="Arial" w:eastAsia="Arial" w:hAnsi="Arial" w:cs="Arial"/>
          <w:sz w:val="20"/>
          <w:szCs w:val="20"/>
        </w:rPr>
        <w:t xml:space="preserve"> </w:t>
      </w:r>
      <w:proofErr w:type="spellStart"/>
      <w:r>
        <w:rPr>
          <w:rFonts w:ascii="Arial" w:eastAsia="Arial" w:hAnsi="Arial" w:cs="Arial"/>
          <w:sz w:val="20"/>
          <w:szCs w:val="20"/>
        </w:rPr>
        <w:t>obesity</w:t>
      </w:r>
      <w:proofErr w:type="spellEnd"/>
      <w:r>
        <w:rPr>
          <w:rFonts w:ascii="Arial" w:eastAsia="Arial" w:hAnsi="Arial" w:cs="Arial"/>
          <w:sz w:val="20"/>
          <w:szCs w:val="20"/>
        </w:rPr>
        <w:t xml:space="preserve"> in </w:t>
      </w:r>
      <w:proofErr w:type="spellStart"/>
      <w:r>
        <w:rPr>
          <w:rFonts w:ascii="Arial" w:eastAsia="Arial" w:hAnsi="Arial" w:cs="Arial"/>
          <w:sz w:val="20"/>
          <w:szCs w:val="20"/>
        </w:rPr>
        <w:t>Canadian</w:t>
      </w:r>
      <w:proofErr w:type="spellEnd"/>
      <w:r>
        <w:rPr>
          <w:rFonts w:ascii="Arial" w:eastAsia="Arial" w:hAnsi="Arial" w:cs="Arial"/>
          <w:sz w:val="20"/>
          <w:szCs w:val="20"/>
        </w:rPr>
        <w:t xml:space="preserve"> </w:t>
      </w:r>
      <w:proofErr w:type="spellStart"/>
      <w:r>
        <w:rPr>
          <w:rFonts w:ascii="Arial" w:eastAsia="Arial" w:hAnsi="Arial" w:cs="Arial"/>
          <w:sz w:val="20"/>
          <w:szCs w:val="20"/>
        </w:rPr>
        <w:t>adolescents</w:t>
      </w:r>
      <w:proofErr w:type="spellEnd"/>
      <w:r>
        <w:rPr>
          <w:rFonts w:ascii="Arial" w:eastAsia="Arial" w:hAnsi="Arial" w:cs="Arial"/>
          <w:sz w:val="20"/>
          <w:szCs w:val="20"/>
        </w:rPr>
        <w:t xml:space="preserve"> </w:t>
      </w:r>
      <w:proofErr w:type="spellStart"/>
      <w:r>
        <w:rPr>
          <w:rFonts w:ascii="Arial" w:eastAsia="Arial" w:hAnsi="Arial" w:cs="Arial"/>
          <w:sz w:val="20"/>
          <w:szCs w:val="20"/>
        </w:rPr>
        <w:t>and</w:t>
      </w:r>
      <w:proofErr w:type="spellEnd"/>
      <w:r>
        <w:rPr>
          <w:rFonts w:ascii="Arial" w:eastAsia="Arial" w:hAnsi="Arial" w:cs="Arial"/>
          <w:sz w:val="20"/>
          <w:szCs w:val="20"/>
        </w:rPr>
        <w:t xml:space="preserve"> </w:t>
      </w:r>
      <w:proofErr w:type="spellStart"/>
      <w:r>
        <w:rPr>
          <w:rFonts w:ascii="Arial" w:eastAsia="Arial" w:hAnsi="Arial" w:cs="Arial"/>
          <w:sz w:val="20"/>
          <w:szCs w:val="20"/>
        </w:rPr>
        <w:t>their</w:t>
      </w:r>
      <w:proofErr w:type="spellEnd"/>
      <w:r>
        <w:rPr>
          <w:rFonts w:ascii="Arial" w:eastAsia="Arial" w:hAnsi="Arial" w:cs="Arial"/>
          <w:sz w:val="20"/>
          <w:szCs w:val="20"/>
        </w:rPr>
        <w:t xml:space="preserve"> </w:t>
      </w:r>
      <w:proofErr w:type="spellStart"/>
      <w:r>
        <w:rPr>
          <w:rFonts w:ascii="Arial" w:eastAsia="Arial" w:hAnsi="Arial" w:cs="Arial"/>
          <w:sz w:val="20"/>
          <w:szCs w:val="20"/>
        </w:rPr>
        <w:t>associations</w:t>
      </w:r>
      <w:proofErr w:type="spellEnd"/>
      <w:r>
        <w:rPr>
          <w:rFonts w:ascii="Arial" w:eastAsia="Arial" w:hAnsi="Arial" w:cs="Arial"/>
          <w:sz w:val="20"/>
          <w:szCs w:val="20"/>
        </w:rPr>
        <w:t xml:space="preserve"> </w:t>
      </w:r>
      <w:proofErr w:type="spellStart"/>
      <w:r>
        <w:rPr>
          <w:rFonts w:ascii="Arial" w:eastAsia="Arial" w:hAnsi="Arial" w:cs="Arial"/>
          <w:sz w:val="20"/>
          <w:szCs w:val="20"/>
        </w:rPr>
        <w:t>with</w:t>
      </w:r>
      <w:proofErr w:type="spellEnd"/>
      <w:r>
        <w:rPr>
          <w:rFonts w:ascii="Arial" w:eastAsia="Arial" w:hAnsi="Arial" w:cs="Arial"/>
          <w:sz w:val="20"/>
          <w:szCs w:val="20"/>
        </w:rPr>
        <w:t xml:space="preserve"> </w:t>
      </w:r>
      <w:proofErr w:type="spellStart"/>
      <w:r>
        <w:rPr>
          <w:rFonts w:ascii="Arial" w:eastAsia="Arial" w:hAnsi="Arial" w:cs="Arial"/>
          <w:sz w:val="20"/>
          <w:szCs w:val="20"/>
        </w:rPr>
        <w:t>dietary</w:t>
      </w:r>
      <w:proofErr w:type="spellEnd"/>
      <w:r>
        <w:rPr>
          <w:rFonts w:ascii="Arial" w:eastAsia="Arial" w:hAnsi="Arial" w:cs="Arial"/>
          <w:sz w:val="20"/>
          <w:szCs w:val="20"/>
        </w:rPr>
        <w:t xml:space="preserve"> </w:t>
      </w:r>
      <w:proofErr w:type="spellStart"/>
      <w:r>
        <w:rPr>
          <w:rFonts w:ascii="Arial" w:eastAsia="Arial" w:hAnsi="Arial" w:cs="Arial"/>
          <w:sz w:val="20"/>
          <w:szCs w:val="20"/>
        </w:rPr>
        <w:t>habits</w:t>
      </w:r>
      <w:proofErr w:type="spellEnd"/>
      <w:r>
        <w:rPr>
          <w:rFonts w:ascii="Arial" w:eastAsia="Arial" w:hAnsi="Arial" w:cs="Arial"/>
          <w:sz w:val="20"/>
          <w:szCs w:val="20"/>
        </w:rPr>
        <w:t xml:space="preserve"> </w:t>
      </w:r>
      <w:proofErr w:type="spellStart"/>
      <w:r>
        <w:rPr>
          <w:rFonts w:ascii="Arial" w:eastAsia="Arial" w:hAnsi="Arial" w:cs="Arial"/>
          <w:sz w:val="20"/>
          <w:szCs w:val="20"/>
        </w:rPr>
        <w:t>and</w:t>
      </w:r>
      <w:proofErr w:type="spellEnd"/>
      <w:r>
        <w:rPr>
          <w:rFonts w:ascii="Arial" w:eastAsia="Arial" w:hAnsi="Arial" w:cs="Arial"/>
          <w:sz w:val="20"/>
          <w:szCs w:val="20"/>
        </w:rPr>
        <w:t xml:space="preserve"> </w:t>
      </w:r>
      <w:proofErr w:type="spellStart"/>
      <w:r>
        <w:rPr>
          <w:rFonts w:ascii="Arial" w:eastAsia="Arial" w:hAnsi="Arial" w:cs="Arial"/>
          <w:sz w:val="20"/>
          <w:szCs w:val="20"/>
        </w:rPr>
        <w:t>physical</w:t>
      </w:r>
      <w:proofErr w:type="spellEnd"/>
      <w:r>
        <w:rPr>
          <w:rFonts w:ascii="Arial" w:eastAsia="Arial" w:hAnsi="Arial" w:cs="Arial"/>
          <w:sz w:val="20"/>
          <w:szCs w:val="20"/>
        </w:rPr>
        <w:t xml:space="preserve"> </w:t>
      </w:r>
      <w:proofErr w:type="spellStart"/>
      <w:r>
        <w:rPr>
          <w:rFonts w:ascii="Arial" w:eastAsia="Arial" w:hAnsi="Arial" w:cs="Arial"/>
          <w:sz w:val="20"/>
          <w:szCs w:val="20"/>
        </w:rPr>
        <w:t>activity</w:t>
      </w:r>
      <w:proofErr w:type="spellEnd"/>
      <w:r>
        <w:rPr>
          <w:rFonts w:ascii="Arial" w:eastAsia="Arial" w:hAnsi="Arial" w:cs="Arial"/>
          <w:sz w:val="20"/>
          <w:szCs w:val="20"/>
        </w:rPr>
        <w:t xml:space="preserve"> </w:t>
      </w:r>
      <w:proofErr w:type="spellStart"/>
      <w:r>
        <w:rPr>
          <w:rFonts w:ascii="Arial" w:eastAsia="Arial" w:hAnsi="Arial" w:cs="Arial"/>
          <w:sz w:val="20"/>
          <w:szCs w:val="20"/>
        </w:rPr>
        <w:t>patterns</w:t>
      </w:r>
      <w:proofErr w:type="spellEnd"/>
      <w:r>
        <w:rPr>
          <w:rFonts w:ascii="Arial" w:eastAsia="Arial" w:hAnsi="Arial" w:cs="Arial"/>
          <w:sz w:val="20"/>
          <w:szCs w:val="20"/>
        </w:rPr>
        <w:t xml:space="preserve">. </w:t>
      </w:r>
      <w:proofErr w:type="spellStart"/>
      <w:r>
        <w:rPr>
          <w:rFonts w:ascii="Arial" w:eastAsia="Arial" w:hAnsi="Arial" w:cs="Arial"/>
          <w:sz w:val="20"/>
          <w:szCs w:val="20"/>
        </w:rPr>
        <w:t>Journal</w:t>
      </w:r>
      <w:proofErr w:type="spellEnd"/>
      <w:r>
        <w:rPr>
          <w:rFonts w:ascii="Arial" w:eastAsia="Arial" w:hAnsi="Arial" w:cs="Arial"/>
          <w:sz w:val="20"/>
          <w:szCs w:val="20"/>
        </w:rPr>
        <w:t xml:space="preserve"> of </w:t>
      </w:r>
      <w:proofErr w:type="spellStart"/>
      <w:r>
        <w:rPr>
          <w:rFonts w:ascii="Arial" w:eastAsia="Arial" w:hAnsi="Arial" w:cs="Arial"/>
          <w:sz w:val="20"/>
          <w:szCs w:val="20"/>
        </w:rPr>
        <w:t>adolescent</w:t>
      </w:r>
      <w:proofErr w:type="spellEnd"/>
      <w:r>
        <w:rPr>
          <w:rFonts w:ascii="Arial" w:eastAsia="Arial" w:hAnsi="Arial" w:cs="Arial"/>
          <w:sz w:val="20"/>
          <w:szCs w:val="20"/>
        </w:rPr>
        <w:t xml:space="preserve"> </w:t>
      </w:r>
      <w:proofErr w:type="spellStart"/>
      <w:r>
        <w:rPr>
          <w:rFonts w:ascii="Arial" w:eastAsia="Arial" w:hAnsi="Arial" w:cs="Arial"/>
          <w:sz w:val="20"/>
          <w:szCs w:val="20"/>
        </w:rPr>
        <w:t>health</w:t>
      </w:r>
      <w:proofErr w:type="spellEnd"/>
      <w:r>
        <w:rPr>
          <w:rFonts w:ascii="Arial" w:eastAsia="Arial" w:hAnsi="Arial" w:cs="Arial"/>
          <w:sz w:val="20"/>
          <w:szCs w:val="20"/>
        </w:rPr>
        <w:t>, 35(5), 360-367.</w:t>
      </w:r>
    </w:p>
    <w:p w14:paraId="4569A08A" w14:textId="77777777" w:rsidR="009A65D5" w:rsidRDefault="00623BF5">
      <w:pPr>
        <w:tabs>
          <w:tab w:val="left" w:pos="2205"/>
        </w:tabs>
        <w:spacing w:after="100" w:line="360" w:lineRule="auto"/>
        <w:jc w:val="both"/>
        <w:rPr>
          <w:rFonts w:ascii="Arial" w:eastAsia="Arial" w:hAnsi="Arial" w:cs="Arial"/>
          <w:sz w:val="20"/>
          <w:szCs w:val="20"/>
        </w:rPr>
      </w:pPr>
      <w:proofErr w:type="spellStart"/>
      <w:r>
        <w:rPr>
          <w:rFonts w:ascii="Arial" w:eastAsia="Arial" w:hAnsi="Arial" w:cs="Arial"/>
          <w:sz w:val="20"/>
          <w:szCs w:val="20"/>
        </w:rPr>
        <w:t>Kokkinos</w:t>
      </w:r>
      <w:proofErr w:type="spellEnd"/>
      <w:r>
        <w:rPr>
          <w:rFonts w:ascii="Arial" w:eastAsia="Arial" w:hAnsi="Arial" w:cs="Arial"/>
          <w:sz w:val="20"/>
          <w:szCs w:val="20"/>
        </w:rPr>
        <w:t xml:space="preserve"> </w:t>
      </w:r>
      <w:proofErr w:type="spellStart"/>
      <w:r>
        <w:rPr>
          <w:rFonts w:ascii="Arial" w:eastAsia="Arial" w:hAnsi="Arial" w:cs="Arial"/>
          <w:sz w:val="20"/>
          <w:szCs w:val="20"/>
        </w:rPr>
        <w:t>Pf</w:t>
      </w:r>
      <w:proofErr w:type="spellEnd"/>
      <w:r>
        <w:rPr>
          <w:rFonts w:ascii="Arial" w:eastAsia="Arial" w:hAnsi="Arial" w:cs="Arial"/>
          <w:sz w:val="20"/>
          <w:szCs w:val="20"/>
        </w:rPr>
        <w:t xml:space="preserve">, </w:t>
      </w:r>
      <w:proofErr w:type="spellStart"/>
      <w:r>
        <w:rPr>
          <w:rFonts w:ascii="Arial" w:eastAsia="Arial" w:hAnsi="Arial" w:cs="Arial"/>
          <w:sz w:val="20"/>
          <w:szCs w:val="20"/>
        </w:rPr>
        <w:t>Fernhall</w:t>
      </w:r>
      <w:proofErr w:type="spellEnd"/>
      <w:r>
        <w:rPr>
          <w:rFonts w:ascii="Arial" w:eastAsia="Arial" w:hAnsi="Arial" w:cs="Arial"/>
          <w:sz w:val="20"/>
          <w:szCs w:val="20"/>
        </w:rPr>
        <w:t xml:space="preserve"> B. </w:t>
      </w:r>
      <w:proofErr w:type="spellStart"/>
      <w:r>
        <w:rPr>
          <w:rFonts w:ascii="Arial" w:eastAsia="Arial" w:hAnsi="Arial" w:cs="Arial"/>
          <w:sz w:val="20"/>
          <w:szCs w:val="20"/>
        </w:rPr>
        <w:t>Physical</w:t>
      </w:r>
      <w:proofErr w:type="spellEnd"/>
      <w:r>
        <w:rPr>
          <w:rFonts w:ascii="Arial" w:eastAsia="Arial" w:hAnsi="Arial" w:cs="Arial"/>
          <w:sz w:val="20"/>
          <w:szCs w:val="20"/>
        </w:rPr>
        <w:t xml:space="preserve"> </w:t>
      </w:r>
      <w:proofErr w:type="spellStart"/>
      <w:r>
        <w:rPr>
          <w:rFonts w:ascii="Arial" w:eastAsia="Arial" w:hAnsi="Arial" w:cs="Arial"/>
          <w:sz w:val="20"/>
          <w:szCs w:val="20"/>
        </w:rPr>
        <w:t>activity</w:t>
      </w:r>
      <w:proofErr w:type="spellEnd"/>
      <w:r>
        <w:rPr>
          <w:rFonts w:ascii="Arial" w:eastAsia="Arial" w:hAnsi="Arial" w:cs="Arial"/>
          <w:sz w:val="20"/>
          <w:szCs w:val="20"/>
        </w:rPr>
        <w:t xml:space="preserve"> </w:t>
      </w:r>
      <w:proofErr w:type="spellStart"/>
      <w:r>
        <w:rPr>
          <w:rFonts w:ascii="Arial" w:eastAsia="Arial" w:hAnsi="Arial" w:cs="Arial"/>
          <w:sz w:val="20"/>
          <w:szCs w:val="20"/>
        </w:rPr>
        <w:t>and</w:t>
      </w:r>
      <w:proofErr w:type="spellEnd"/>
      <w:r>
        <w:rPr>
          <w:rFonts w:ascii="Arial" w:eastAsia="Arial" w:hAnsi="Arial" w:cs="Arial"/>
          <w:sz w:val="20"/>
          <w:szCs w:val="20"/>
        </w:rPr>
        <w:t xml:space="preserve"> </w:t>
      </w:r>
      <w:proofErr w:type="spellStart"/>
      <w:r>
        <w:rPr>
          <w:rFonts w:ascii="Arial" w:eastAsia="Arial" w:hAnsi="Arial" w:cs="Arial"/>
          <w:sz w:val="20"/>
          <w:szCs w:val="20"/>
        </w:rPr>
        <w:t>high</w:t>
      </w:r>
      <w:proofErr w:type="spellEnd"/>
      <w:r>
        <w:rPr>
          <w:rFonts w:ascii="Arial" w:eastAsia="Arial" w:hAnsi="Arial" w:cs="Arial"/>
          <w:sz w:val="20"/>
          <w:szCs w:val="20"/>
        </w:rPr>
        <w:t xml:space="preserve"> </w:t>
      </w:r>
      <w:proofErr w:type="spellStart"/>
      <w:r>
        <w:rPr>
          <w:rFonts w:ascii="Arial" w:eastAsia="Arial" w:hAnsi="Arial" w:cs="Arial"/>
          <w:sz w:val="20"/>
          <w:szCs w:val="20"/>
        </w:rPr>
        <w:t>density</w:t>
      </w:r>
      <w:proofErr w:type="spellEnd"/>
      <w:r>
        <w:rPr>
          <w:rFonts w:ascii="Arial" w:eastAsia="Arial" w:hAnsi="Arial" w:cs="Arial"/>
          <w:sz w:val="20"/>
          <w:szCs w:val="20"/>
        </w:rPr>
        <w:t xml:space="preserve"> </w:t>
      </w:r>
      <w:proofErr w:type="spellStart"/>
      <w:r>
        <w:rPr>
          <w:rFonts w:ascii="Arial" w:eastAsia="Arial" w:hAnsi="Arial" w:cs="Arial"/>
          <w:sz w:val="20"/>
          <w:szCs w:val="20"/>
        </w:rPr>
        <w:t>lipoproten</w:t>
      </w:r>
      <w:proofErr w:type="spellEnd"/>
      <w:r>
        <w:rPr>
          <w:rFonts w:ascii="Arial" w:eastAsia="Arial" w:hAnsi="Arial" w:cs="Arial"/>
          <w:sz w:val="20"/>
          <w:szCs w:val="20"/>
        </w:rPr>
        <w:t xml:space="preserve"> </w:t>
      </w:r>
      <w:proofErr w:type="spellStart"/>
      <w:r>
        <w:rPr>
          <w:rFonts w:ascii="Arial" w:eastAsia="Arial" w:hAnsi="Arial" w:cs="Arial"/>
          <w:sz w:val="20"/>
          <w:szCs w:val="20"/>
        </w:rPr>
        <w:t>cholesterol</w:t>
      </w:r>
      <w:proofErr w:type="spellEnd"/>
      <w:r>
        <w:rPr>
          <w:rFonts w:ascii="Arial" w:eastAsia="Arial" w:hAnsi="Arial" w:cs="Arial"/>
          <w:sz w:val="20"/>
          <w:szCs w:val="20"/>
        </w:rPr>
        <w:t xml:space="preserve"> </w:t>
      </w:r>
      <w:proofErr w:type="spellStart"/>
      <w:r>
        <w:rPr>
          <w:rFonts w:ascii="Arial" w:eastAsia="Arial" w:hAnsi="Arial" w:cs="Arial"/>
          <w:sz w:val="20"/>
          <w:szCs w:val="20"/>
        </w:rPr>
        <w:t>levels</w:t>
      </w:r>
      <w:proofErr w:type="spellEnd"/>
      <w:r>
        <w:rPr>
          <w:rFonts w:ascii="Arial" w:eastAsia="Arial" w:hAnsi="Arial" w:cs="Arial"/>
          <w:sz w:val="20"/>
          <w:szCs w:val="20"/>
        </w:rPr>
        <w:t xml:space="preserve">: </w:t>
      </w:r>
      <w:proofErr w:type="spellStart"/>
      <w:r>
        <w:rPr>
          <w:rFonts w:ascii="Arial" w:eastAsia="Arial" w:hAnsi="Arial" w:cs="Arial"/>
          <w:sz w:val="20"/>
          <w:szCs w:val="20"/>
        </w:rPr>
        <w:t>What</w:t>
      </w:r>
      <w:proofErr w:type="spellEnd"/>
      <w:r>
        <w:rPr>
          <w:rFonts w:ascii="Arial" w:eastAsia="Arial" w:hAnsi="Arial" w:cs="Arial"/>
          <w:sz w:val="20"/>
          <w:szCs w:val="20"/>
        </w:rPr>
        <w:t xml:space="preserve"> is </w:t>
      </w:r>
      <w:proofErr w:type="spellStart"/>
      <w:r>
        <w:rPr>
          <w:rFonts w:ascii="Arial" w:eastAsia="Arial" w:hAnsi="Arial" w:cs="Arial"/>
          <w:sz w:val="20"/>
          <w:szCs w:val="20"/>
        </w:rPr>
        <w:t>the</w:t>
      </w:r>
      <w:proofErr w:type="spellEnd"/>
      <w:r>
        <w:rPr>
          <w:rFonts w:ascii="Arial" w:eastAsia="Arial" w:hAnsi="Arial" w:cs="Arial"/>
          <w:sz w:val="20"/>
          <w:szCs w:val="20"/>
        </w:rPr>
        <w:t xml:space="preserve"> </w:t>
      </w:r>
      <w:proofErr w:type="spellStart"/>
      <w:r>
        <w:rPr>
          <w:rFonts w:ascii="Arial" w:eastAsia="Arial" w:hAnsi="Arial" w:cs="Arial"/>
          <w:sz w:val="20"/>
          <w:szCs w:val="20"/>
        </w:rPr>
        <w:t>relationship</w:t>
      </w:r>
      <w:proofErr w:type="spellEnd"/>
      <w:r>
        <w:rPr>
          <w:rFonts w:ascii="Arial" w:eastAsia="Arial" w:hAnsi="Arial" w:cs="Arial"/>
          <w:sz w:val="20"/>
          <w:szCs w:val="20"/>
        </w:rPr>
        <w:t xml:space="preserve">? Sports </w:t>
      </w:r>
      <w:proofErr w:type="spellStart"/>
      <w:r>
        <w:rPr>
          <w:rFonts w:ascii="Arial" w:eastAsia="Arial" w:hAnsi="Arial" w:cs="Arial"/>
          <w:sz w:val="20"/>
          <w:szCs w:val="20"/>
        </w:rPr>
        <w:t>Med</w:t>
      </w:r>
      <w:proofErr w:type="spellEnd"/>
      <w:r>
        <w:rPr>
          <w:rFonts w:ascii="Arial" w:eastAsia="Arial" w:hAnsi="Arial" w:cs="Arial"/>
          <w:sz w:val="20"/>
          <w:szCs w:val="20"/>
        </w:rPr>
        <w:t>. 1999; 28(5) 307-14.</w:t>
      </w:r>
    </w:p>
    <w:p w14:paraId="0040B40A" w14:textId="77777777" w:rsidR="009A65D5" w:rsidRDefault="00623BF5">
      <w:pPr>
        <w:tabs>
          <w:tab w:val="left" w:pos="2205"/>
        </w:tabs>
        <w:spacing w:after="100" w:line="360" w:lineRule="auto"/>
        <w:jc w:val="both"/>
        <w:rPr>
          <w:rFonts w:ascii="Arial" w:eastAsia="Arial" w:hAnsi="Arial" w:cs="Arial"/>
          <w:sz w:val="20"/>
          <w:szCs w:val="20"/>
        </w:rPr>
      </w:pPr>
      <w:proofErr w:type="spellStart"/>
      <w:r>
        <w:rPr>
          <w:rFonts w:ascii="Arial" w:eastAsia="Arial" w:hAnsi="Arial" w:cs="Arial"/>
          <w:sz w:val="20"/>
          <w:szCs w:val="20"/>
        </w:rPr>
        <w:t>Lambourne</w:t>
      </w:r>
      <w:proofErr w:type="spellEnd"/>
      <w:r>
        <w:rPr>
          <w:rFonts w:ascii="Arial" w:eastAsia="Arial" w:hAnsi="Arial" w:cs="Arial"/>
          <w:sz w:val="20"/>
          <w:szCs w:val="20"/>
        </w:rPr>
        <w:t xml:space="preserve">, K., ve </w:t>
      </w:r>
      <w:proofErr w:type="spellStart"/>
      <w:r>
        <w:rPr>
          <w:rFonts w:ascii="Arial" w:eastAsia="Arial" w:hAnsi="Arial" w:cs="Arial"/>
          <w:sz w:val="20"/>
          <w:szCs w:val="20"/>
        </w:rPr>
        <w:t>Donnelly</w:t>
      </w:r>
      <w:proofErr w:type="spellEnd"/>
      <w:r>
        <w:rPr>
          <w:rFonts w:ascii="Arial" w:eastAsia="Arial" w:hAnsi="Arial" w:cs="Arial"/>
          <w:sz w:val="20"/>
          <w:szCs w:val="20"/>
        </w:rPr>
        <w:t xml:space="preserve">, J. E. (2011). </w:t>
      </w:r>
      <w:proofErr w:type="spellStart"/>
      <w:r>
        <w:rPr>
          <w:rFonts w:ascii="Arial" w:eastAsia="Arial" w:hAnsi="Arial" w:cs="Arial"/>
          <w:sz w:val="20"/>
          <w:szCs w:val="20"/>
        </w:rPr>
        <w:t>The</w:t>
      </w:r>
      <w:proofErr w:type="spellEnd"/>
      <w:r>
        <w:rPr>
          <w:rFonts w:ascii="Arial" w:eastAsia="Arial" w:hAnsi="Arial" w:cs="Arial"/>
          <w:sz w:val="20"/>
          <w:szCs w:val="20"/>
        </w:rPr>
        <w:t xml:space="preserve"> role of </w:t>
      </w:r>
      <w:proofErr w:type="spellStart"/>
      <w:r>
        <w:rPr>
          <w:rFonts w:ascii="Arial" w:eastAsia="Arial" w:hAnsi="Arial" w:cs="Arial"/>
          <w:sz w:val="20"/>
          <w:szCs w:val="20"/>
        </w:rPr>
        <w:t>physical</w:t>
      </w:r>
      <w:proofErr w:type="spellEnd"/>
      <w:r>
        <w:rPr>
          <w:rFonts w:ascii="Arial" w:eastAsia="Arial" w:hAnsi="Arial" w:cs="Arial"/>
          <w:sz w:val="20"/>
          <w:szCs w:val="20"/>
        </w:rPr>
        <w:t xml:space="preserve"> </w:t>
      </w:r>
      <w:proofErr w:type="spellStart"/>
      <w:r>
        <w:rPr>
          <w:rFonts w:ascii="Arial" w:eastAsia="Arial" w:hAnsi="Arial" w:cs="Arial"/>
          <w:sz w:val="20"/>
          <w:szCs w:val="20"/>
        </w:rPr>
        <w:t>activity</w:t>
      </w:r>
      <w:proofErr w:type="spellEnd"/>
      <w:r>
        <w:rPr>
          <w:rFonts w:ascii="Arial" w:eastAsia="Arial" w:hAnsi="Arial" w:cs="Arial"/>
          <w:sz w:val="20"/>
          <w:szCs w:val="20"/>
        </w:rPr>
        <w:t xml:space="preserve"> in </w:t>
      </w:r>
      <w:proofErr w:type="spellStart"/>
      <w:r>
        <w:rPr>
          <w:rFonts w:ascii="Arial" w:eastAsia="Arial" w:hAnsi="Arial" w:cs="Arial"/>
          <w:sz w:val="20"/>
          <w:szCs w:val="20"/>
        </w:rPr>
        <w:t>pediatric</w:t>
      </w:r>
      <w:proofErr w:type="spellEnd"/>
      <w:r>
        <w:rPr>
          <w:rFonts w:ascii="Arial" w:eastAsia="Arial" w:hAnsi="Arial" w:cs="Arial"/>
          <w:sz w:val="20"/>
          <w:szCs w:val="20"/>
        </w:rPr>
        <w:t xml:space="preserve"> </w:t>
      </w:r>
      <w:proofErr w:type="spellStart"/>
      <w:r>
        <w:rPr>
          <w:rFonts w:ascii="Arial" w:eastAsia="Arial" w:hAnsi="Arial" w:cs="Arial"/>
          <w:sz w:val="20"/>
          <w:szCs w:val="20"/>
        </w:rPr>
        <w:t>obesity</w:t>
      </w:r>
      <w:proofErr w:type="spellEnd"/>
      <w:r>
        <w:rPr>
          <w:rFonts w:ascii="Arial" w:eastAsia="Arial" w:hAnsi="Arial" w:cs="Arial"/>
          <w:sz w:val="20"/>
          <w:szCs w:val="20"/>
        </w:rPr>
        <w:t xml:space="preserve">. Pediatr </w:t>
      </w:r>
      <w:proofErr w:type="spellStart"/>
      <w:r>
        <w:rPr>
          <w:rFonts w:ascii="Arial" w:eastAsia="Arial" w:hAnsi="Arial" w:cs="Arial"/>
          <w:sz w:val="20"/>
          <w:szCs w:val="20"/>
        </w:rPr>
        <w:t>Clin</w:t>
      </w:r>
      <w:proofErr w:type="spellEnd"/>
      <w:r>
        <w:rPr>
          <w:rFonts w:ascii="Arial" w:eastAsia="Arial" w:hAnsi="Arial" w:cs="Arial"/>
          <w:sz w:val="20"/>
          <w:szCs w:val="20"/>
        </w:rPr>
        <w:t xml:space="preserve"> North </w:t>
      </w:r>
      <w:proofErr w:type="spellStart"/>
      <w:r>
        <w:rPr>
          <w:rFonts w:ascii="Arial" w:eastAsia="Arial" w:hAnsi="Arial" w:cs="Arial"/>
          <w:sz w:val="20"/>
          <w:szCs w:val="20"/>
        </w:rPr>
        <w:t>Am</w:t>
      </w:r>
      <w:proofErr w:type="spellEnd"/>
      <w:r>
        <w:rPr>
          <w:rFonts w:ascii="Arial" w:eastAsia="Arial" w:hAnsi="Arial" w:cs="Arial"/>
          <w:sz w:val="20"/>
          <w:szCs w:val="20"/>
        </w:rPr>
        <w:t>. 58(6),1481–1491.</w:t>
      </w:r>
    </w:p>
    <w:p w14:paraId="4D47984F" w14:textId="77A03652" w:rsidR="009A65D5" w:rsidRDefault="00623BF5">
      <w:pPr>
        <w:tabs>
          <w:tab w:val="left" w:pos="2205"/>
        </w:tabs>
        <w:spacing w:after="100" w:line="360" w:lineRule="auto"/>
        <w:jc w:val="both"/>
        <w:rPr>
          <w:rFonts w:ascii="Arial" w:eastAsia="Arial" w:hAnsi="Arial" w:cs="Arial"/>
          <w:sz w:val="20"/>
          <w:szCs w:val="20"/>
        </w:rPr>
      </w:pPr>
      <w:proofErr w:type="spellStart"/>
      <w:r>
        <w:rPr>
          <w:rFonts w:ascii="Arial" w:eastAsia="Arial" w:hAnsi="Arial" w:cs="Arial"/>
          <w:sz w:val="20"/>
          <w:szCs w:val="20"/>
        </w:rPr>
        <w:t>Martorell</w:t>
      </w:r>
      <w:proofErr w:type="spellEnd"/>
      <w:r>
        <w:rPr>
          <w:rFonts w:ascii="Arial" w:eastAsia="Arial" w:hAnsi="Arial" w:cs="Arial"/>
          <w:sz w:val="20"/>
          <w:szCs w:val="20"/>
        </w:rPr>
        <w:t xml:space="preserve"> R, </w:t>
      </w:r>
      <w:proofErr w:type="spellStart"/>
      <w:r>
        <w:rPr>
          <w:rFonts w:ascii="Arial" w:eastAsia="Arial" w:hAnsi="Arial" w:cs="Arial"/>
          <w:sz w:val="20"/>
          <w:szCs w:val="20"/>
        </w:rPr>
        <w:t>Malina</w:t>
      </w:r>
      <w:proofErr w:type="spellEnd"/>
      <w:r>
        <w:rPr>
          <w:rFonts w:ascii="Arial" w:eastAsia="Arial" w:hAnsi="Arial" w:cs="Arial"/>
          <w:sz w:val="20"/>
          <w:szCs w:val="20"/>
        </w:rPr>
        <w:t xml:space="preserve"> RM, </w:t>
      </w:r>
      <w:proofErr w:type="spellStart"/>
      <w:r>
        <w:rPr>
          <w:rFonts w:ascii="Arial" w:eastAsia="Arial" w:hAnsi="Arial" w:cs="Arial"/>
          <w:sz w:val="20"/>
          <w:szCs w:val="20"/>
        </w:rPr>
        <w:t>Castillo</w:t>
      </w:r>
      <w:proofErr w:type="spellEnd"/>
      <w:r>
        <w:rPr>
          <w:rFonts w:ascii="Arial" w:eastAsia="Arial" w:hAnsi="Arial" w:cs="Arial"/>
          <w:sz w:val="20"/>
          <w:szCs w:val="20"/>
        </w:rPr>
        <w:t xml:space="preserve"> RO, </w:t>
      </w:r>
      <w:proofErr w:type="spellStart"/>
      <w:r>
        <w:rPr>
          <w:rFonts w:ascii="Arial" w:eastAsia="Arial" w:hAnsi="Arial" w:cs="Arial"/>
          <w:sz w:val="20"/>
          <w:szCs w:val="20"/>
        </w:rPr>
        <w:t>Mendoza</w:t>
      </w:r>
      <w:proofErr w:type="spellEnd"/>
      <w:r>
        <w:rPr>
          <w:rFonts w:ascii="Arial" w:eastAsia="Arial" w:hAnsi="Arial" w:cs="Arial"/>
          <w:sz w:val="20"/>
          <w:szCs w:val="20"/>
        </w:rPr>
        <w:t xml:space="preserve"> FS, </w:t>
      </w:r>
      <w:proofErr w:type="spellStart"/>
      <w:r>
        <w:rPr>
          <w:rFonts w:ascii="Arial" w:eastAsia="Arial" w:hAnsi="Arial" w:cs="Arial"/>
          <w:sz w:val="20"/>
          <w:szCs w:val="20"/>
        </w:rPr>
        <w:t>Pawson</w:t>
      </w:r>
      <w:proofErr w:type="spellEnd"/>
      <w:r>
        <w:rPr>
          <w:rFonts w:ascii="Arial" w:eastAsia="Arial" w:hAnsi="Arial" w:cs="Arial"/>
          <w:sz w:val="20"/>
          <w:szCs w:val="20"/>
        </w:rPr>
        <w:t xml:space="preserve"> IG. Body </w:t>
      </w:r>
      <w:proofErr w:type="spellStart"/>
      <w:r>
        <w:rPr>
          <w:rFonts w:ascii="Arial" w:eastAsia="Arial" w:hAnsi="Arial" w:cs="Arial"/>
          <w:sz w:val="20"/>
          <w:szCs w:val="20"/>
        </w:rPr>
        <w:t>proportions</w:t>
      </w:r>
      <w:proofErr w:type="spellEnd"/>
      <w:r>
        <w:rPr>
          <w:rFonts w:ascii="Arial" w:eastAsia="Arial" w:hAnsi="Arial" w:cs="Arial"/>
          <w:sz w:val="20"/>
          <w:szCs w:val="20"/>
        </w:rPr>
        <w:t xml:space="preserve"> in </w:t>
      </w:r>
      <w:proofErr w:type="spellStart"/>
      <w:r>
        <w:rPr>
          <w:rFonts w:ascii="Arial" w:eastAsia="Arial" w:hAnsi="Arial" w:cs="Arial"/>
          <w:sz w:val="20"/>
          <w:szCs w:val="20"/>
        </w:rPr>
        <w:t>three</w:t>
      </w:r>
      <w:proofErr w:type="spellEnd"/>
      <w:r>
        <w:rPr>
          <w:rFonts w:ascii="Arial" w:eastAsia="Arial" w:hAnsi="Arial" w:cs="Arial"/>
          <w:sz w:val="20"/>
          <w:szCs w:val="20"/>
        </w:rPr>
        <w:t xml:space="preserve"> </w:t>
      </w:r>
      <w:proofErr w:type="spellStart"/>
      <w:r>
        <w:rPr>
          <w:rFonts w:ascii="Arial" w:eastAsia="Arial" w:hAnsi="Arial" w:cs="Arial"/>
          <w:sz w:val="20"/>
          <w:szCs w:val="20"/>
        </w:rPr>
        <w:t>ethnic</w:t>
      </w:r>
      <w:proofErr w:type="spellEnd"/>
      <w:r>
        <w:rPr>
          <w:rFonts w:ascii="Arial" w:eastAsia="Arial" w:hAnsi="Arial" w:cs="Arial"/>
          <w:sz w:val="20"/>
          <w:szCs w:val="20"/>
        </w:rPr>
        <w:t xml:space="preserve"> </w:t>
      </w:r>
      <w:proofErr w:type="spellStart"/>
      <w:r>
        <w:rPr>
          <w:rFonts w:ascii="Arial" w:eastAsia="Arial" w:hAnsi="Arial" w:cs="Arial"/>
          <w:sz w:val="20"/>
          <w:szCs w:val="20"/>
        </w:rPr>
        <w:t>groups</w:t>
      </w:r>
      <w:proofErr w:type="spellEnd"/>
      <w:r>
        <w:rPr>
          <w:rFonts w:ascii="Arial" w:eastAsia="Arial" w:hAnsi="Arial" w:cs="Arial"/>
          <w:sz w:val="20"/>
          <w:szCs w:val="20"/>
        </w:rPr>
        <w:t xml:space="preserve">: </w:t>
      </w:r>
      <w:proofErr w:type="spellStart"/>
      <w:r>
        <w:rPr>
          <w:rFonts w:ascii="Arial" w:eastAsia="Arial" w:hAnsi="Arial" w:cs="Arial"/>
          <w:sz w:val="20"/>
          <w:szCs w:val="20"/>
        </w:rPr>
        <w:t>children</w:t>
      </w:r>
      <w:proofErr w:type="spellEnd"/>
      <w:r>
        <w:rPr>
          <w:rFonts w:ascii="Arial" w:eastAsia="Arial" w:hAnsi="Arial" w:cs="Arial"/>
          <w:sz w:val="20"/>
          <w:szCs w:val="20"/>
        </w:rPr>
        <w:t xml:space="preserve"> </w:t>
      </w:r>
      <w:proofErr w:type="spellStart"/>
      <w:r>
        <w:rPr>
          <w:rFonts w:ascii="Arial" w:eastAsia="Arial" w:hAnsi="Arial" w:cs="Arial"/>
          <w:sz w:val="20"/>
          <w:szCs w:val="20"/>
        </w:rPr>
        <w:t>and</w:t>
      </w:r>
      <w:proofErr w:type="spellEnd"/>
      <w:r>
        <w:rPr>
          <w:rFonts w:ascii="Arial" w:eastAsia="Arial" w:hAnsi="Arial" w:cs="Arial"/>
          <w:sz w:val="20"/>
          <w:szCs w:val="20"/>
        </w:rPr>
        <w:t xml:space="preserve"> </w:t>
      </w:r>
      <w:proofErr w:type="spellStart"/>
      <w:r>
        <w:rPr>
          <w:rFonts w:ascii="Arial" w:eastAsia="Arial" w:hAnsi="Arial" w:cs="Arial"/>
          <w:sz w:val="20"/>
          <w:szCs w:val="20"/>
        </w:rPr>
        <w:t>youths</w:t>
      </w:r>
      <w:proofErr w:type="spellEnd"/>
      <w:r>
        <w:rPr>
          <w:rFonts w:ascii="Arial" w:eastAsia="Arial" w:hAnsi="Arial" w:cs="Arial"/>
          <w:sz w:val="20"/>
          <w:szCs w:val="20"/>
        </w:rPr>
        <w:t xml:space="preserve"> 2-17 </w:t>
      </w:r>
      <w:proofErr w:type="spellStart"/>
      <w:r>
        <w:rPr>
          <w:rFonts w:ascii="Arial" w:eastAsia="Arial" w:hAnsi="Arial" w:cs="Arial"/>
          <w:sz w:val="20"/>
          <w:szCs w:val="20"/>
        </w:rPr>
        <w:t>years</w:t>
      </w:r>
      <w:proofErr w:type="spellEnd"/>
      <w:r>
        <w:rPr>
          <w:rFonts w:ascii="Arial" w:eastAsia="Arial" w:hAnsi="Arial" w:cs="Arial"/>
          <w:sz w:val="20"/>
          <w:szCs w:val="20"/>
        </w:rPr>
        <w:t xml:space="preserve"> in NHANES II </w:t>
      </w:r>
      <w:proofErr w:type="spellStart"/>
      <w:r>
        <w:rPr>
          <w:rFonts w:ascii="Arial" w:eastAsia="Arial" w:hAnsi="Arial" w:cs="Arial"/>
          <w:sz w:val="20"/>
          <w:szCs w:val="20"/>
        </w:rPr>
        <w:t>and</w:t>
      </w:r>
      <w:proofErr w:type="spellEnd"/>
      <w:r>
        <w:rPr>
          <w:rFonts w:ascii="Arial" w:eastAsia="Arial" w:hAnsi="Arial" w:cs="Arial"/>
          <w:sz w:val="20"/>
          <w:szCs w:val="20"/>
        </w:rPr>
        <w:t xml:space="preserve"> HHANES. Hum </w:t>
      </w:r>
      <w:proofErr w:type="spellStart"/>
      <w:r>
        <w:rPr>
          <w:rFonts w:ascii="Arial" w:eastAsia="Arial" w:hAnsi="Arial" w:cs="Arial"/>
          <w:sz w:val="20"/>
          <w:szCs w:val="20"/>
        </w:rPr>
        <w:t>Biol</w:t>
      </w:r>
      <w:proofErr w:type="spellEnd"/>
      <w:r>
        <w:rPr>
          <w:rFonts w:ascii="Arial" w:eastAsia="Arial" w:hAnsi="Arial" w:cs="Arial"/>
          <w:sz w:val="20"/>
          <w:szCs w:val="20"/>
        </w:rPr>
        <w:t xml:space="preserve"> 1988;</w:t>
      </w:r>
      <w:r w:rsidR="0073562F">
        <w:rPr>
          <w:rFonts w:ascii="Arial" w:eastAsia="Arial" w:hAnsi="Arial" w:cs="Arial"/>
          <w:sz w:val="20"/>
          <w:szCs w:val="20"/>
        </w:rPr>
        <w:t xml:space="preserve"> </w:t>
      </w:r>
      <w:r>
        <w:rPr>
          <w:rFonts w:ascii="Arial" w:eastAsia="Arial" w:hAnsi="Arial" w:cs="Arial"/>
          <w:sz w:val="20"/>
          <w:szCs w:val="20"/>
        </w:rPr>
        <w:t>60:205-22.</w:t>
      </w:r>
    </w:p>
    <w:p w14:paraId="4EAADCC7" w14:textId="5850E538" w:rsidR="009A65D5" w:rsidRDefault="00623BF5">
      <w:pPr>
        <w:tabs>
          <w:tab w:val="left" w:pos="2205"/>
        </w:tabs>
        <w:spacing w:after="100" w:line="360" w:lineRule="auto"/>
        <w:jc w:val="both"/>
        <w:rPr>
          <w:rFonts w:ascii="Arial" w:eastAsia="Arial" w:hAnsi="Arial" w:cs="Arial"/>
          <w:sz w:val="20"/>
          <w:szCs w:val="20"/>
        </w:rPr>
      </w:pPr>
      <w:proofErr w:type="spellStart"/>
      <w:r>
        <w:rPr>
          <w:rFonts w:ascii="Arial" w:eastAsia="Arial" w:hAnsi="Arial" w:cs="Arial"/>
          <w:sz w:val="20"/>
          <w:szCs w:val="20"/>
        </w:rPr>
        <w:t>Maynard</w:t>
      </w:r>
      <w:proofErr w:type="spellEnd"/>
      <w:r>
        <w:rPr>
          <w:rFonts w:ascii="Arial" w:eastAsia="Arial" w:hAnsi="Arial" w:cs="Arial"/>
          <w:sz w:val="20"/>
          <w:szCs w:val="20"/>
        </w:rPr>
        <w:t xml:space="preserve"> LM, </w:t>
      </w:r>
      <w:proofErr w:type="spellStart"/>
      <w:r>
        <w:rPr>
          <w:rFonts w:ascii="Arial" w:eastAsia="Arial" w:hAnsi="Arial" w:cs="Arial"/>
          <w:sz w:val="20"/>
          <w:szCs w:val="20"/>
        </w:rPr>
        <w:t>Wisemandle</w:t>
      </w:r>
      <w:proofErr w:type="spellEnd"/>
      <w:r>
        <w:rPr>
          <w:rFonts w:ascii="Arial" w:eastAsia="Arial" w:hAnsi="Arial" w:cs="Arial"/>
          <w:sz w:val="20"/>
          <w:szCs w:val="20"/>
        </w:rPr>
        <w:t xml:space="preserve"> W, </w:t>
      </w:r>
      <w:proofErr w:type="spellStart"/>
      <w:r>
        <w:rPr>
          <w:rFonts w:ascii="Arial" w:eastAsia="Arial" w:hAnsi="Arial" w:cs="Arial"/>
          <w:sz w:val="20"/>
          <w:szCs w:val="20"/>
        </w:rPr>
        <w:t>Roche</w:t>
      </w:r>
      <w:proofErr w:type="spellEnd"/>
      <w:r>
        <w:rPr>
          <w:rFonts w:ascii="Arial" w:eastAsia="Arial" w:hAnsi="Arial" w:cs="Arial"/>
          <w:sz w:val="20"/>
          <w:szCs w:val="20"/>
        </w:rPr>
        <w:t xml:space="preserve"> AF, </w:t>
      </w:r>
      <w:proofErr w:type="spellStart"/>
      <w:r>
        <w:rPr>
          <w:rFonts w:ascii="Arial" w:eastAsia="Arial" w:hAnsi="Arial" w:cs="Arial"/>
          <w:sz w:val="20"/>
          <w:szCs w:val="20"/>
        </w:rPr>
        <w:t>Chumlea</w:t>
      </w:r>
      <w:proofErr w:type="spellEnd"/>
      <w:r>
        <w:rPr>
          <w:rFonts w:ascii="Arial" w:eastAsia="Arial" w:hAnsi="Arial" w:cs="Arial"/>
          <w:sz w:val="20"/>
          <w:szCs w:val="20"/>
        </w:rPr>
        <w:t xml:space="preserve"> WC, </w:t>
      </w:r>
      <w:proofErr w:type="spellStart"/>
      <w:r>
        <w:rPr>
          <w:rFonts w:ascii="Arial" w:eastAsia="Arial" w:hAnsi="Arial" w:cs="Arial"/>
          <w:sz w:val="20"/>
          <w:szCs w:val="20"/>
        </w:rPr>
        <w:t>Guo</w:t>
      </w:r>
      <w:proofErr w:type="spellEnd"/>
      <w:r>
        <w:rPr>
          <w:rFonts w:ascii="Arial" w:eastAsia="Arial" w:hAnsi="Arial" w:cs="Arial"/>
          <w:sz w:val="20"/>
          <w:szCs w:val="20"/>
        </w:rPr>
        <w:t xml:space="preserve"> SS, </w:t>
      </w:r>
      <w:proofErr w:type="spellStart"/>
      <w:r>
        <w:rPr>
          <w:rFonts w:ascii="Arial" w:eastAsia="Arial" w:hAnsi="Arial" w:cs="Arial"/>
          <w:sz w:val="20"/>
          <w:szCs w:val="20"/>
        </w:rPr>
        <w:t>Siervogel</w:t>
      </w:r>
      <w:proofErr w:type="spellEnd"/>
      <w:r>
        <w:rPr>
          <w:rFonts w:ascii="Arial" w:eastAsia="Arial" w:hAnsi="Arial" w:cs="Arial"/>
          <w:sz w:val="20"/>
          <w:szCs w:val="20"/>
        </w:rPr>
        <w:t xml:space="preserve"> RM. </w:t>
      </w:r>
      <w:proofErr w:type="spellStart"/>
      <w:r>
        <w:rPr>
          <w:rFonts w:ascii="Arial" w:eastAsia="Arial" w:hAnsi="Arial" w:cs="Arial"/>
          <w:sz w:val="20"/>
          <w:szCs w:val="20"/>
        </w:rPr>
        <w:t>Childhood</w:t>
      </w:r>
      <w:proofErr w:type="spellEnd"/>
      <w:r>
        <w:rPr>
          <w:rFonts w:ascii="Arial" w:eastAsia="Arial" w:hAnsi="Arial" w:cs="Arial"/>
          <w:sz w:val="20"/>
          <w:szCs w:val="20"/>
        </w:rPr>
        <w:t xml:space="preserve"> body </w:t>
      </w:r>
      <w:proofErr w:type="spellStart"/>
      <w:r>
        <w:rPr>
          <w:rFonts w:ascii="Arial" w:eastAsia="Arial" w:hAnsi="Arial" w:cs="Arial"/>
          <w:sz w:val="20"/>
          <w:szCs w:val="20"/>
        </w:rPr>
        <w:t>composition</w:t>
      </w:r>
      <w:proofErr w:type="spellEnd"/>
      <w:r>
        <w:rPr>
          <w:rFonts w:ascii="Arial" w:eastAsia="Arial" w:hAnsi="Arial" w:cs="Arial"/>
          <w:sz w:val="20"/>
          <w:szCs w:val="20"/>
        </w:rPr>
        <w:t xml:space="preserve"> in </w:t>
      </w:r>
      <w:proofErr w:type="spellStart"/>
      <w:r>
        <w:rPr>
          <w:rFonts w:ascii="Arial" w:eastAsia="Arial" w:hAnsi="Arial" w:cs="Arial"/>
          <w:sz w:val="20"/>
          <w:szCs w:val="20"/>
        </w:rPr>
        <w:t>relation</w:t>
      </w:r>
      <w:proofErr w:type="spellEnd"/>
      <w:r>
        <w:rPr>
          <w:rFonts w:ascii="Arial" w:eastAsia="Arial" w:hAnsi="Arial" w:cs="Arial"/>
          <w:sz w:val="20"/>
          <w:szCs w:val="20"/>
        </w:rPr>
        <w:t xml:space="preserve"> </w:t>
      </w:r>
      <w:proofErr w:type="spellStart"/>
      <w:r>
        <w:rPr>
          <w:rFonts w:ascii="Arial" w:eastAsia="Arial" w:hAnsi="Arial" w:cs="Arial"/>
          <w:sz w:val="20"/>
          <w:szCs w:val="20"/>
        </w:rPr>
        <w:t>to</w:t>
      </w:r>
      <w:proofErr w:type="spellEnd"/>
      <w:r>
        <w:rPr>
          <w:rFonts w:ascii="Arial" w:eastAsia="Arial" w:hAnsi="Arial" w:cs="Arial"/>
          <w:sz w:val="20"/>
          <w:szCs w:val="20"/>
        </w:rPr>
        <w:t xml:space="preserve"> body </w:t>
      </w:r>
      <w:proofErr w:type="spellStart"/>
      <w:r>
        <w:rPr>
          <w:rFonts w:ascii="Arial" w:eastAsia="Arial" w:hAnsi="Arial" w:cs="Arial"/>
          <w:sz w:val="20"/>
          <w:szCs w:val="20"/>
        </w:rPr>
        <w:t>mass</w:t>
      </w:r>
      <w:proofErr w:type="spellEnd"/>
      <w:r>
        <w:rPr>
          <w:rFonts w:ascii="Arial" w:eastAsia="Arial" w:hAnsi="Arial" w:cs="Arial"/>
          <w:sz w:val="20"/>
          <w:szCs w:val="20"/>
        </w:rPr>
        <w:t xml:space="preserve"> </w:t>
      </w:r>
      <w:proofErr w:type="spellStart"/>
      <w:r>
        <w:rPr>
          <w:rFonts w:ascii="Arial" w:eastAsia="Arial" w:hAnsi="Arial" w:cs="Arial"/>
          <w:sz w:val="20"/>
          <w:szCs w:val="20"/>
        </w:rPr>
        <w:t>index</w:t>
      </w:r>
      <w:proofErr w:type="spellEnd"/>
      <w:r>
        <w:rPr>
          <w:rFonts w:ascii="Arial" w:eastAsia="Arial" w:hAnsi="Arial" w:cs="Arial"/>
          <w:sz w:val="20"/>
          <w:szCs w:val="20"/>
        </w:rPr>
        <w:t xml:space="preserve">. </w:t>
      </w:r>
      <w:proofErr w:type="spellStart"/>
      <w:r>
        <w:rPr>
          <w:rFonts w:ascii="Arial" w:eastAsia="Arial" w:hAnsi="Arial" w:cs="Arial"/>
          <w:sz w:val="20"/>
          <w:szCs w:val="20"/>
        </w:rPr>
        <w:t>Pediatrics</w:t>
      </w:r>
      <w:proofErr w:type="spellEnd"/>
      <w:r>
        <w:rPr>
          <w:rFonts w:ascii="Arial" w:eastAsia="Arial" w:hAnsi="Arial" w:cs="Arial"/>
          <w:sz w:val="20"/>
          <w:szCs w:val="20"/>
        </w:rPr>
        <w:t xml:space="preserve"> 2001;</w:t>
      </w:r>
      <w:r w:rsidR="0073562F">
        <w:rPr>
          <w:rFonts w:ascii="Arial" w:eastAsia="Arial" w:hAnsi="Arial" w:cs="Arial"/>
          <w:sz w:val="20"/>
          <w:szCs w:val="20"/>
        </w:rPr>
        <w:t xml:space="preserve"> </w:t>
      </w:r>
      <w:r>
        <w:rPr>
          <w:rFonts w:ascii="Arial" w:eastAsia="Arial" w:hAnsi="Arial" w:cs="Arial"/>
          <w:sz w:val="20"/>
          <w:szCs w:val="20"/>
        </w:rPr>
        <w:t>107:344-50</w:t>
      </w:r>
    </w:p>
    <w:p w14:paraId="0BE48A80" w14:textId="77777777" w:rsidR="009A65D5" w:rsidRDefault="00623BF5">
      <w:pPr>
        <w:tabs>
          <w:tab w:val="left" w:pos="2205"/>
        </w:tabs>
        <w:spacing w:after="100" w:line="360" w:lineRule="auto"/>
        <w:jc w:val="both"/>
        <w:rPr>
          <w:rFonts w:ascii="Arial" w:eastAsia="Arial" w:hAnsi="Arial" w:cs="Arial"/>
          <w:sz w:val="20"/>
          <w:szCs w:val="20"/>
        </w:rPr>
      </w:pPr>
      <w:proofErr w:type="spellStart"/>
      <w:r>
        <w:rPr>
          <w:rFonts w:ascii="Arial" w:eastAsia="Arial" w:hAnsi="Arial" w:cs="Arial"/>
          <w:sz w:val="20"/>
          <w:szCs w:val="20"/>
        </w:rPr>
        <w:t>Mooney</w:t>
      </w:r>
      <w:proofErr w:type="spellEnd"/>
      <w:r>
        <w:rPr>
          <w:rFonts w:ascii="Arial" w:eastAsia="Arial" w:hAnsi="Arial" w:cs="Arial"/>
          <w:sz w:val="20"/>
          <w:szCs w:val="20"/>
        </w:rPr>
        <w:t xml:space="preserve">, </w:t>
      </w:r>
      <w:proofErr w:type="spellStart"/>
      <w:r>
        <w:rPr>
          <w:rFonts w:ascii="Arial" w:eastAsia="Arial" w:hAnsi="Arial" w:cs="Arial"/>
          <w:sz w:val="20"/>
          <w:szCs w:val="20"/>
        </w:rPr>
        <w:t>Caitlyn</w:t>
      </w:r>
      <w:proofErr w:type="spellEnd"/>
      <w:r>
        <w:rPr>
          <w:rFonts w:ascii="Arial" w:eastAsia="Arial" w:hAnsi="Arial" w:cs="Arial"/>
          <w:sz w:val="20"/>
          <w:szCs w:val="20"/>
        </w:rPr>
        <w:t xml:space="preserve">. </w:t>
      </w:r>
      <w:proofErr w:type="spellStart"/>
      <w:r>
        <w:rPr>
          <w:rFonts w:ascii="Arial" w:eastAsia="Arial" w:hAnsi="Arial" w:cs="Arial"/>
          <w:sz w:val="20"/>
          <w:szCs w:val="20"/>
        </w:rPr>
        <w:t>Children</w:t>
      </w:r>
      <w:proofErr w:type="spellEnd"/>
      <w:r>
        <w:rPr>
          <w:rFonts w:ascii="Arial" w:eastAsia="Arial" w:hAnsi="Arial" w:cs="Arial"/>
          <w:sz w:val="20"/>
          <w:szCs w:val="20"/>
        </w:rPr>
        <w:t xml:space="preserve"> </w:t>
      </w:r>
      <w:proofErr w:type="spellStart"/>
      <w:r>
        <w:rPr>
          <w:rFonts w:ascii="Arial" w:eastAsia="Arial" w:hAnsi="Arial" w:cs="Arial"/>
          <w:sz w:val="20"/>
          <w:szCs w:val="20"/>
        </w:rPr>
        <w:t>need</w:t>
      </w:r>
      <w:proofErr w:type="spellEnd"/>
      <w:r>
        <w:rPr>
          <w:rFonts w:ascii="Arial" w:eastAsia="Arial" w:hAnsi="Arial" w:cs="Arial"/>
          <w:sz w:val="20"/>
          <w:szCs w:val="20"/>
        </w:rPr>
        <w:t xml:space="preserve"> </w:t>
      </w:r>
      <w:proofErr w:type="spellStart"/>
      <w:r>
        <w:rPr>
          <w:rFonts w:ascii="Arial" w:eastAsia="Arial" w:hAnsi="Arial" w:cs="Arial"/>
          <w:sz w:val="20"/>
          <w:szCs w:val="20"/>
        </w:rPr>
        <w:t>exercise</w:t>
      </w:r>
      <w:proofErr w:type="spellEnd"/>
      <w:r>
        <w:rPr>
          <w:rFonts w:ascii="Arial" w:eastAsia="Arial" w:hAnsi="Arial" w:cs="Arial"/>
          <w:sz w:val="20"/>
          <w:szCs w:val="20"/>
        </w:rPr>
        <w:t xml:space="preserve"> </w:t>
      </w:r>
      <w:proofErr w:type="spellStart"/>
      <w:r>
        <w:rPr>
          <w:rFonts w:ascii="Arial" w:eastAsia="Arial" w:hAnsi="Arial" w:cs="Arial"/>
          <w:sz w:val="20"/>
          <w:szCs w:val="20"/>
        </w:rPr>
        <w:t>during</w:t>
      </w:r>
      <w:proofErr w:type="spellEnd"/>
      <w:r>
        <w:rPr>
          <w:rFonts w:ascii="Arial" w:eastAsia="Arial" w:hAnsi="Arial" w:cs="Arial"/>
          <w:sz w:val="20"/>
          <w:szCs w:val="20"/>
        </w:rPr>
        <w:t xml:space="preserve"> </w:t>
      </w:r>
      <w:proofErr w:type="spellStart"/>
      <w:r>
        <w:rPr>
          <w:rFonts w:ascii="Arial" w:eastAsia="Arial" w:hAnsi="Arial" w:cs="Arial"/>
          <w:sz w:val="20"/>
          <w:szCs w:val="20"/>
        </w:rPr>
        <w:t>the</w:t>
      </w:r>
      <w:proofErr w:type="spellEnd"/>
      <w:r>
        <w:rPr>
          <w:rFonts w:ascii="Arial" w:eastAsia="Arial" w:hAnsi="Arial" w:cs="Arial"/>
          <w:sz w:val="20"/>
          <w:szCs w:val="20"/>
        </w:rPr>
        <w:t xml:space="preserve"> COVID </w:t>
      </w:r>
      <w:proofErr w:type="spellStart"/>
      <w:r>
        <w:rPr>
          <w:rFonts w:ascii="Arial" w:eastAsia="Arial" w:hAnsi="Arial" w:cs="Arial"/>
          <w:sz w:val="20"/>
          <w:szCs w:val="20"/>
        </w:rPr>
        <w:t>pandemic</w:t>
      </w:r>
      <w:proofErr w:type="spellEnd"/>
      <w:r>
        <w:rPr>
          <w:rFonts w:ascii="Arial" w:eastAsia="Arial" w:hAnsi="Arial" w:cs="Arial"/>
          <w:sz w:val="20"/>
          <w:szCs w:val="20"/>
        </w:rPr>
        <w:t>. “</w:t>
      </w:r>
      <w:hyperlink r:id="rId17">
        <w:r>
          <w:rPr>
            <w:rFonts w:ascii="Arial" w:eastAsia="Arial" w:hAnsi="Arial" w:cs="Arial"/>
            <w:color w:val="103CC0"/>
            <w:sz w:val="20"/>
            <w:szCs w:val="20"/>
            <w:u w:val="single"/>
          </w:rPr>
          <w:t>https://www.uthscsa.edu/patient-care/physicians</w:t>
        </w:r>
      </w:hyperlink>
      <w:r>
        <w:rPr>
          <w:rFonts w:ascii="Arial" w:eastAsia="Arial" w:hAnsi="Arial" w:cs="Arial"/>
          <w:sz w:val="20"/>
          <w:szCs w:val="20"/>
        </w:rPr>
        <w:t>" (2020).</w:t>
      </w:r>
    </w:p>
    <w:p w14:paraId="59A1F98F" w14:textId="77777777" w:rsidR="009A65D5" w:rsidRDefault="00623BF5">
      <w:pPr>
        <w:tabs>
          <w:tab w:val="left" w:pos="2205"/>
        </w:tabs>
        <w:spacing w:after="100" w:line="360" w:lineRule="auto"/>
        <w:jc w:val="both"/>
        <w:rPr>
          <w:rFonts w:ascii="Arial" w:eastAsia="Arial" w:hAnsi="Arial" w:cs="Arial"/>
          <w:sz w:val="20"/>
          <w:szCs w:val="20"/>
        </w:rPr>
      </w:pPr>
      <w:r>
        <w:rPr>
          <w:rFonts w:ascii="Arial" w:eastAsia="Arial" w:hAnsi="Arial" w:cs="Arial"/>
          <w:sz w:val="20"/>
          <w:szCs w:val="20"/>
        </w:rPr>
        <w:t>Orhan, R. (2019). Çocuk gelişiminde fiziksel aktivite ve sporun önemi. Kırıkkale Üniversitesi Sosyal Bilimler Dergisi, 9(1), 157-176.</w:t>
      </w:r>
    </w:p>
    <w:p w14:paraId="35EFD178" w14:textId="77777777" w:rsidR="009A65D5" w:rsidRDefault="00623BF5">
      <w:pPr>
        <w:tabs>
          <w:tab w:val="left" w:pos="2205"/>
        </w:tabs>
        <w:spacing w:after="100" w:line="360" w:lineRule="auto"/>
        <w:jc w:val="both"/>
        <w:rPr>
          <w:rFonts w:ascii="Arial" w:eastAsia="Arial" w:hAnsi="Arial" w:cs="Arial"/>
          <w:sz w:val="20"/>
          <w:szCs w:val="20"/>
        </w:rPr>
      </w:pPr>
      <w:proofErr w:type="spellStart"/>
      <w:r>
        <w:rPr>
          <w:rFonts w:ascii="Arial" w:eastAsia="Arial" w:hAnsi="Arial" w:cs="Arial"/>
          <w:sz w:val="20"/>
          <w:szCs w:val="20"/>
        </w:rPr>
        <w:lastRenderedPageBreak/>
        <w:t>Raine</w:t>
      </w:r>
      <w:proofErr w:type="spellEnd"/>
      <w:r>
        <w:rPr>
          <w:rFonts w:ascii="Arial" w:eastAsia="Arial" w:hAnsi="Arial" w:cs="Arial"/>
          <w:sz w:val="20"/>
          <w:szCs w:val="20"/>
        </w:rPr>
        <w:t xml:space="preserve">, L. B., Lee, H. K., </w:t>
      </w:r>
      <w:proofErr w:type="spellStart"/>
      <w:r>
        <w:rPr>
          <w:rFonts w:ascii="Arial" w:eastAsia="Arial" w:hAnsi="Arial" w:cs="Arial"/>
          <w:sz w:val="20"/>
          <w:szCs w:val="20"/>
        </w:rPr>
        <w:t>Saliba</w:t>
      </w:r>
      <w:proofErr w:type="spellEnd"/>
      <w:r>
        <w:rPr>
          <w:rFonts w:ascii="Arial" w:eastAsia="Arial" w:hAnsi="Arial" w:cs="Arial"/>
          <w:sz w:val="20"/>
          <w:szCs w:val="20"/>
        </w:rPr>
        <w:t xml:space="preserve">, B. J., </w:t>
      </w:r>
      <w:proofErr w:type="spellStart"/>
      <w:r>
        <w:rPr>
          <w:rFonts w:ascii="Arial" w:eastAsia="Arial" w:hAnsi="Arial" w:cs="Arial"/>
          <w:sz w:val="20"/>
          <w:szCs w:val="20"/>
        </w:rPr>
        <w:t>Chaddock-Heyman</w:t>
      </w:r>
      <w:proofErr w:type="spellEnd"/>
      <w:r>
        <w:rPr>
          <w:rFonts w:ascii="Arial" w:eastAsia="Arial" w:hAnsi="Arial" w:cs="Arial"/>
          <w:sz w:val="20"/>
          <w:szCs w:val="20"/>
        </w:rPr>
        <w:t xml:space="preserve">, L., </w:t>
      </w:r>
      <w:proofErr w:type="spellStart"/>
      <w:r>
        <w:rPr>
          <w:rFonts w:ascii="Arial" w:eastAsia="Arial" w:hAnsi="Arial" w:cs="Arial"/>
          <w:sz w:val="20"/>
          <w:szCs w:val="20"/>
        </w:rPr>
        <w:t>Hillman</w:t>
      </w:r>
      <w:proofErr w:type="spellEnd"/>
      <w:r>
        <w:rPr>
          <w:rFonts w:ascii="Arial" w:eastAsia="Arial" w:hAnsi="Arial" w:cs="Arial"/>
          <w:sz w:val="20"/>
          <w:szCs w:val="20"/>
        </w:rPr>
        <w:t xml:space="preserve">, C. H., &amp; </w:t>
      </w:r>
      <w:proofErr w:type="spellStart"/>
      <w:r>
        <w:rPr>
          <w:rFonts w:ascii="Arial" w:eastAsia="Arial" w:hAnsi="Arial" w:cs="Arial"/>
          <w:sz w:val="20"/>
          <w:szCs w:val="20"/>
        </w:rPr>
        <w:t>Kramer</w:t>
      </w:r>
      <w:proofErr w:type="spellEnd"/>
      <w:r>
        <w:rPr>
          <w:rFonts w:ascii="Arial" w:eastAsia="Arial" w:hAnsi="Arial" w:cs="Arial"/>
          <w:sz w:val="20"/>
          <w:szCs w:val="20"/>
        </w:rPr>
        <w:t xml:space="preserve">, A. F. (2013). </w:t>
      </w:r>
      <w:proofErr w:type="spellStart"/>
      <w:r>
        <w:rPr>
          <w:rFonts w:ascii="Arial" w:eastAsia="Arial" w:hAnsi="Arial" w:cs="Arial"/>
          <w:sz w:val="20"/>
          <w:szCs w:val="20"/>
        </w:rPr>
        <w:t>The</w:t>
      </w:r>
      <w:proofErr w:type="spellEnd"/>
      <w:r>
        <w:rPr>
          <w:rFonts w:ascii="Arial" w:eastAsia="Arial" w:hAnsi="Arial" w:cs="Arial"/>
          <w:sz w:val="20"/>
          <w:szCs w:val="20"/>
        </w:rPr>
        <w:t xml:space="preserve"> </w:t>
      </w:r>
      <w:proofErr w:type="spellStart"/>
      <w:r>
        <w:rPr>
          <w:rFonts w:ascii="Arial" w:eastAsia="Arial" w:hAnsi="Arial" w:cs="Arial"/>
          <w:sz w:val="20"/>
          <w:szCs w:val="20"/>
        </w:rPr>
        <w:t>influence</w:t>
      </w:r>
      <w:proofErr w:type="spellEnd"/>
      <w:r>
        <w:rPr>
          <w:rFonts w:ascii="Arial" w:eastAsia="Arial" w:hAnsi="Arial" w:cs="Arial"/>
          <w:sz w:val="20"/>
          <w:szCs w:val="20"/>
        </w:rPr>
        <w:t xml:space="preserve"> of </w:t>
      </w:r>
      <w:proofErr w:type="spellStart"/>
      <w:r>
        <w:rPr>
          <w:rFonts w:ascii="Arial" w:eastAsia="Arial" w:hAnsi="Arial" w:cs="Arial"/>
          <w:sz w:val="20"/>
          <w:szCs w:val="20"/>
        </w:rPr>
        <w:t>childhood</w:t>
      </w:r>
      <w:proofErr w:type="spellEnd"/>
      <w:r>
        <w:rPr>
          <w:rFonts w:ascii="Arial" w:eastAsia="Arial" w:hAnsi="Arial" w:cs="Arial"/>
          <w:sz w:val="20"/>
          <w:szCs w:val="20"/>
        </w:rPr>
        <w:t xml:space="preserve"> </w:t>
      </w:r>
      <w:proofErr w:type="spellStart"/>
      <w:r>
        <w:rPr>
          <w:rFonts w:ascii="Arial" w:eastAsia="Arial" w:hAnsi="Arial" w:cs="Arial"/>
          <w:sz w:val="20"/>
          <w:szCs w:val="20"/>
        </w:rPr>
        <w:t>aerobic</w:t>
      </w:r>
      <w:proofErr w:type="spellEnd"/>
      <w:r>
        <w:rPr>
          <w:rFonts w:ascii="Arial" w:eastAsia="Arial" w:hAnsi="Arial" w:cs="Arial"/>
          <w:sz w:val="20"/>
          <w:szCs w:val="20"/>
        </w:rPr>
        <w:t xml:space="preserve"> </w:t>
      </w:r>
      <w:proofErr w:type="spellStart"/>
      <w:r>
        <w:rPr>
          <w:rFonts w:ascii="Arial" w:eastAsia="Arial" w:hAnsi="Arial" w:cs="Arial"/>
          <w:sz w:val="20"/>
          <w:szCs w:val="20"/>
        </w:rPr>
        <w:t>fitness</w:t>
      </w:r>
      <w:proofErr w:type="spellEnd"/>
      <w:r>
        <w:rPr>
          <w:rFonts w:ascii="Arial" w:eastAsia="Arial" w:hAnsi="Arial" w:cs="Arial"/>
          <w:sz w:val="20"/>
          <w:szCs w:val="20"/>
        </w:rPr>
        <w:t xml:space="preserve"> on </w:t>
      </w:r>
      <w:proofErr w:type="spellStart"/>
      <w:r>
        <w:rPr>
          <w:rFonts w:ascii="Arial" w:eastAsia="Arial" w:hAnsi="Arial" w:cs="Arial"/>
          <w:sz w:val="20"/>
          <w:szCs w:val="20"/>
        </w:rPr>
        <w:t>learning</w:t>
      </w:r>
      <w:proofErr w:type="spellEnd"/>
      <w:r>
        <w:rPr>
          <w:rFonts w:ascii="Arial" w:eastAsia="Arial" w:hAnsi="Arial" w:cs="Arial"/>
          <w:sz w:val="20"/>
          <w:szCs w:val="20"/>
        </w:rPr>
        <w:t xml:space="preserve"> </w:t>
      </w:r>
      <w:proofErr w:type="spellStart"/>
      <w:r>
        <w:rPr>
          <w:rFonts w:ascii="Arial" w:eastAsia="Arial" w:hAnsi="Arial" w:cs="Arial"/>
          <w:sz w:val="20"/>
          <w:szCs w:val="20"/>
        </w:rPr>
        <w:t>and</w:t>
      </w:r>
      <w:proofErr w:type="spellEnd"/>
      <w:r>
        <w:rPr>
          <w:rFonts w:ascii="Arial" w:eastAsia="Arial" w:hAnsi="Arial" w:cs="Arial"/>
          <w:sz w:val="20"/>
          <w:szCs w:val="20"/>
        </w:rPr>
        <w:t xml:space="preserve"> </w:t>
      </w:r>
      <w:proofErr w:type="spellStart"/>
      <w:r>
        <w:rPr>
          <w:rFonts w:ascii="Arial" w:eastAsia="Arial" w:hAnsi="Arial" w:cs="Arial"/>
          <w:sz w:val="20"/>
          <w:szCs w:val="20"/>
        </w:rPr>
        <w:t>memory</w:t>
      </w:r>
      <w:proofErr w:type="spellEnd"/>
      <w:r>
        <w:rPr>
          <w:rFonts w:ascii="Arial" w:eastAsia="Arial" w:hAnsi="Arial" w:cs="Arial"/>
          <w:sz w:val="20"/>
          <w:szCs w:val="20"/>
        </w:rPr>
        <w:t xml:space="preserve">. </w:t>
      </w:r>
      <w:proofErr w:type="spellStart"/>
      <w:r>
        <w:rPr>
          <w:rFonts w:ascii="Arial" w:eastAsia="Arial" w:hAnsi="Arial" w:cs="Arial"/>
          <w:sz w:val="20"/>
          <w:szCs w:val="20"/>
        </w:rPr>
        <w:t>PloS</w:t>
      </w:r>
      <w:proofErr w:type="spellEnd"/>
      <w:r>
        <w:rPr>
          <w:rFonts w:ascii="Arial" w:eastAsia="Arial" w:hAnsi="Arial" w:cs="Arial"/>
          <w:sz w:val="20"/>
          <w:szCs w:val="20"/>
        </w:rPr>
        <w:t xml:space="preserve"> </w:t>
      </w:r>
      <w:proofErr w:type="spellStart"/>
      <w:r>
        <w:rPr>
          <w:rFonts w:ascii="Arial" w:eastAsia="Arial" w:hAnsi="Arial" w:cs="Arial"/>
          <w:sz w:val="20"/>
          <w:szCs w:val="20"/>
        </w:rPr>
        <w:t>one</w:t>
      </w:r>
      <w:proofErr w:type="spellEnd"/>
      <w:r>
        <w:rPr>
          <w:rFonts w:ascii="Arial" w:eastAsia="Arial" w:hAnsi="Arial" w:cs="Arial"/>
          <w:sz w:val="20"/>
          <w:szCs w:val="20"/>
        </w:rPr>
        <w:t>, 8(9), e72666.</w:t>
      </w:r>
    </w:p>
    <w:p w14:paraId="4C43BF5C" w14:textId="77777777" w:rsidR="009A65D5" w:rsidRDefault="00623BF5">
      <w:pPr>
        <w:tabs>
          <w:tab w:val="left" w:pos="2205"/>
        </w:tabs>
        <w:spacing w:after="100" w:line="360" w:lineRule="auto"/>
        <w:jc w:val="both"/>
        <w:rPr>
          <w:rFonts w:ascii="Arial" w:eastAsia="Arial" w:hAnsi="Arial" w:cs="Arial"/>
          <w:sz w:val="20"/>
          <w:szCs w:val="20"/>
        </w:rPr>
      </w:pPr>
      <w:proofErr w:type="spellStart"/>
      <w:r>
        <w:rPr>
          <w:rFonts w:ascii="Arial" w:eastAsia="Arial" w:hAnsi="Arial" w:cs="Arial"/>
          <w:sz w:val="20"/>
          <w:szCs w:val="20"/>
        </w:rPr>
        <w:t>Reilly</w:t>
      </w:r>
      <w:proofErr w:type="spellEnd"/>
      <w:r>
        <w:rPr>
          <w:rFonts w:ascii="Arial" w:eastAsia="Arial" w:hAnsi="Arial" w:cs="Arial"/>
          <w:sz w:val="20"/>
          <w:szCs w:val="20"/>
        </w:rPr>
        <w:t xml:space="preserve"> JJ, Armstrong J, </w:t>
      </w:r>
      <w:proofErr w:type="spellStart"/>
      <w:r>
        <w:rPr>
          <w:rFonts w:ascii="Arial" w:eastAsia="Arial" w:hAnsi="Arial" w:cs="Arial"/>
          <w:sz w:val="20"/>
          <w:szCs w:val="20"/>
        </w:rPr>
        <w:t>Dorosty</w:t>
      </w:r>
      <w:proofErr w:type="spellEnd"/>
      <w:r>
        <w:rPr>
          <w:rFonts w:ascii="Arial" w:eastAsia="Arial" w:hAnsi="Arial" w:cs="Arial"/>
          <w:sz w:val="20"/>
          <w:szCs w:val="20"/>
        </w:rPr>
        <w:t xml:space="preserve"> AR, </w:t>
      </w:r>
      <w:proofErr w:type="spellStart"/>
      <w:r>
        <w:rPr>
          <w:rFonts w:ascii="Arial" w:eastAsia="Arial" w:hAnsi="Arial" w:cs="Arial"/>
          <w:sz w:val="20"/>
          <w:szCs w:val="20"/>
        </w:rPr>
        <w:t>Emmett</w:t>
      </w:r>
      <w:proofErr w:type="spellEnd"/>
      <w:r>
        <w:rPr>
          <w:rFonts w:ascii="Arial" w:eastAsia="Arial" w:hAnsi="Arial" w:cs="Arial"/>
          <w:sz w:val="20"/>
          <w:szCs w:val="20"/>
        </w:rPr>
        <w:t xml:space="preserve"> PM, </w:t>
      </w:r>
      <w:proofErr w:type="spellStart"/>
      <w:r>
        <w:rPr>
          <w:rFonts w:ascii="Arial" w:eastAsia="Arial" w:hAnsi="Arial" w:cs="Arial"/>
          <w:sz w:val="20"/>
          <w:szCs w:val="20"/>
        </w:rPr>
        <w:t>Ness</w:t>
      </w:r>
      <w:proofErr w:type="spellEnd"/>
      <w:r>
        <w:rPr>
          <w:rFonts w:ascii="Arial" w:eastAsia="Arial" w:hAnsi="Arial" w:cs="Arial"/>
          <w:sz w:val="20"/>
          <w:szCs w:val="20"/>
        </w:rPr>
        <w:t xml:space="preserve"> A, </w:t>
      </w:r>
      <w:proofErr w:type="spellStart"/>
      <w:r>
        <w:rPr>
          <w:rFonts w:ascii="Arial" w:eastAsia="Arial" w:hAnsi="Arial" w:cs="Arial"/>
          <w:sz w:val="20"/>
          <w:szCs w:val="20"/>
        </w:rPr>
        <w:t>Rogers</w:t>
      </w:r>
      <w:proofErr w:type="spellEnd"/>
      <w:r>
        <w:rPr>
          <w:rFonts w:ascii="Arial" w:eastAsia="Arial" w:hAnsi="Arial" w:cs="Arial"/>
          <w:sz w:val="20"/>
          <w:szCs w:val="20"/>
        </w:rPr>
        <w:t xml:space="preserve"> I, et al. </w:t>
      </w:r>
      <w:proofErr w:type="spellStart"/>
      <w:r>
        <w:rPr>
          <w:rFonts w:ascii="Arial" w:eastAsia="Arial" w:hAnsi="Arial" w:cs="Arial"/>
          <w:sz w:val="20"/>
          <w:szCs w:val="20"/>
        </w:rPr>
        <w:t>Early</w:t>
      </w:r>
      <w:proofErr w:type="spellEnd"/>
      <w:r>
        <w:rPr>
          <w:rFonts w:ascii="Arial" w:eastAsia="Arial" w:hAnsi="Arial" w:cs="Arial"/>
          <w:sz w:val="20"/>
          <w:szCs w:val="20"/>
        </w:rPr>
        <w:t xml:space="preserve"> life risk </w:t>
      </w:r>
      <w:proofErr w:type="spellStart"/>
      <w:r>
        <w:rPr>
          <w:rFonts w:ascii="Arial" w:eastAsia="Arial" w:hAnsi="Arial" w:cs="Arial"/>
          <w:sz w:val="20"/>
          <w:szCs w:val="20"/>
        </w:rPr>
        <w:t>factors</w:t>
      </w:r>
      <w:proofErr w:type="spellEnd"/>
      <w:r>
        <w:rPr>
          <w:rFonts w:ascii="Arial" w:eastAsia="Arial" w:hAnsi="Arial" w:cs="Arial"/>
          <w:sz w:val="20"/>
          <w:szCs w:val="20"/>
        </w:rPr>
        <w:t xml:space="preserve"> </w:t>
      </w:r>
      <w:proofErr w:type="spellStart"/>
      <w:r>
        <w:rPr>
          <w:rFonts w:ascii="Arial" w:eastAsia="Arial" w:hAnsi="Arial" w:cs="Arial"/>
          <w:sz w:val="20"/>
          <w:szCs w:val="20"/>
        </w:rPr>
        <w:t>for</w:t>
      </w:r>
      <w:proofErr w:type="spellEnd"/>
      <w:r>
        <w:rPr>
          <w:rFonts w:ascii="Arial" w:eastAsia="Arial" w:hAnsi="Arial" w:cs="Arial"/>
          <w:sz w:val="20"/>
          <w:szCs w:val="20"/>
        </w:rPr>
        <w:t xml:space="preserve"> </w:t>
      </w:r>
      <w:proofErr w:type="spellStart"/>
      <w:r>
        <w:rPr>
          <w:rFonts w:ascii="Arial" w:eastAsia="Arial" w:hAnsi="Arial" w:cs="Arial"/>
          <w:sz w:val="20"/>
          <w:szCs w:val="20"/>
        </w:rPr>
        <w:t>obesity</w:t>
      </w:r>
      <w:proofErr w:type="spellEnd"/>
      <w:r>
        <w:rPr>
          <w:rFonts w:ascii="Arial" w:eastAsia="Arial" w:hAnsi="Arial" w:cs="Arial"/>
          <w:sz w:val="20"/>
          <w:szCs w:val="20"/>
        </w:rPr>
        <w:t xml:space="preserve"> in </w:t>
      </w:r>
      <w:proofErr w:type="spellStart"/>
      <w:r>
        <w:rPr>
          <w:rFonts w:ascii="Arial" w:eastAsia="Arial" w:hAnsi="Arial" w:cs="Arial"/>
          <w:sz w:val="20"/>
          <w:szCs w:val="20"/>
        </w:rPr>
        <w:t>childhood</w:t>
      </w:r>
      <w:proofErr w:type="spellEnd"/>
      <w:r>
        <w:rPr>
          <w:rFonts w:ascii="Arial" w:eastAsia="Arial" w:hAnsi="Arial" w:cs="Arial"/>
          <w:sz w:val="20"/>
          <w:szCs w:val="20"/>
        </w:rPr>
        <w:t xml:space="preserve">: </w:t>
      </w:r>
      <w:proofErr w:type="spellStart"/>
      <w:r>
        <w:rPr>
          <w:rFonts w:ascii="Arial" w:eastAsia="Arial" w:hAnsi="Arial" w:cs="Arial"/>
          <w:sz w:val="20"/>
          <w:szCs w:val="20"/>
        </w:rPr>
        <w:t>cohort</w:t>
      </w:r>
      <w:proofErr w:type="spellEnd"/>
      <w:r>
        <w:rPr>
          <w:rFonts w:ascii="Arial" w:eastAsia="Arial" w:hAnsi="Arial" w:cs="Arial"/>
          <w:sz w:val="20"/>
          <w:szCs w:val="20"/>
        </w:rPr>
        <w:t xml:space="preserve"> </w:t>
      </w:r>
      <w:proofErr w:type="spellStart"/>
      <w:r>
        <w:rPr>
          <w:rFonts w:ascii="Arial" w:eastAsia="Arial" w:hAnsi="Arial" w:cs="Arial"/>
          <w:sz w:val="20"/>
          <w:szCs w:val="20"/>
        </w:rPr>
        <w:t>study</w:t>
      </w:r>
      <w:proofErr w:type="spellEnd"/>
      <w:r>
        <w:rPr>
          <w:rFonts w:ascii="Arial" w:eastAsia="Arial" w:hAnsi="Arial" w:cs="Arial"/>
          <w:sz w:val="20"/>
          <w:szCs w:val="20"/>
        </w:rPr>
        <w:t>. BMJ 2005;11;330(7504):1357.</w:t>
      </w:r>
    </w:p>
    <w:p w14:paraId="5E11134C" w14:textId="77777777" w:rsidR="009A65D5" w:rsidRDefault="00623BF5">
      <w:pPr>
        <w:tabs>
          <w:tab w:val="left" w:pos="2205"/>
        </w:tabs>
        <w:spacing w:after="100" w:line="360" w:lineRule="auto"/>
        <w:jc w:val="both"/>
        <w:rPr>
          <w:rFonts w:ascii="Arial" w:eastAsia="Arial" w:hAnsi="Arial" w:cs="Arial"/>
          <w:sz w:val="20"/>
          <w:szCs w:val="20"/>
        </w:rPr>
      </w:pPr>
      <w:proofErr w:type="spellStart"/>
      <w:r>
        <w:rPr>
          <w:rFonts w:ascii="Arial" w:eastAsia="Arial" w:hAnsi="Arial" w:cs="Arial"/>
          <w:sz w:val="20"/>
          <w:szCs w:val="20"/>
        </w:rPr>
        <w:t>Stracciolini</w:t>
      </w:r>
      <w:proofErr w:type="spellEnd"/>
      <w:r>
        <w:rPr>
          <w:rFonts w:ascii="Arial" w:eastAsia="Arial" w:hAnsi="Arial" w:cs="Arial"/>
          <w:sz w:val="20"/>
          <w:szCs w:val="20"/>
        </w:rPr>
        <w:t xml:space="preserve">, A., </w:t>
      </w:r>
      <w:proofErr w:type="spellStart"/>
      <w:r>
        <w:rPr>
          <w:rFonts w:ascii="Arial" w:eastAsia="Arial" w:hAnsi="Arial" w:cs="Arial"/>
          <w:sz w:val="20"/>
          <w:szCs w:val="20"/>
        </w:rPr>
        <w:t>Myer</w:t>
      </w:r>
      <w:proofErr w:type="spellEnd"/>
      <w:r>
        <w:rPr>
          <w:rFonts w:ascii="Arial" w:eastAsia="Arial" w:hAnsi="Arial" w:cs="Arial"/>
          <w:sz w:val="20"/>
          <w:szCs w:val="20"/>
        </w:rPr>
        <w:t xml:space="preserve">, G. D., ve </w:t>
      </w:r>
      <w:proofErr w:type="spellStart"/>
      <w:r>
        <w:rPr>
          <w:rFonts w:ascii="Arial" w:eastAsia="Arial" w:hAnsi="Arial" w:cs="Arial"/>
          <w:sz w:val="20"/>
          <w:szCs w:val="20"/>
        </w:rPr>
        <w:t>Faigenbaum</w:t>
      </w:r>
      <w:proofErr w:type="spellEnd"/>
      <w:r>
        <w:rPr>
          <w:rFonts w:ascii="Arial" w:eastAsia="Arial" w:hAnsi="Arial" w:cs="Arial"/>
          <w:sz w:val="20"/>
          <w:szCs w:val="20"/>
        </w:rPr>
        <w:t xml:space="preserve">, A. D. (2013). </w:t>
      </w:r>
      <w:proofErr w:type="spellStart"/>
      <w:r>
        <w:rPr>
          <w:rFonts w:ascii="Arial" w:eastAsia="Arial" w:hAnsi="Arial" w:cs="Arial"/>
          <w:sz w:val="20"/>
          <w:szCs w:val="20"/>
        </w:rPr>
        <w:t>Exercise-Deficit</w:t>
      </w:r>
      <w:proofErr w:type="spellEnd"/>
      <w:r>
        <w:rPr>
          <w:rFonts w:ascii="Arial" w:eastAsia="Arial" w:hAnsi="Arial" w:cs="Arial"/>
          <w:sz w:val="20"/>
          <w:szCs w:val="20"/>
        </w:rPr>
        <w:t xml:space="preserve"> </w:t>
      </w:r>
      <w:proofErr w:type="spellStart"/>
      <w:r>
        <w:rPr>
          <w:rFonts w:ascii="Arial" w:eastAsia="Arial" w:hAnsi="Arial" w:cs="Arial"/>
          <w:sz w:val="20"/>
          <w:szCs w:val="20"/>
        </w:rPr>
        <w:t>Disorder</w:t>
      </w:r>
      <w:proofErr w:type="spellEnd"/>
      <w:r>
        <w:rPr>
          <w:rFonts w:ascii="Arial" w:eastAsia="Arial" w:hAnsi="Arial" w:cs="Arial"/>
          <w:sz w:val="20"/>
          <w:szCs w:val="20"/>
        </w:rPr>
        <w:t xml:space="preserve"> in </w:t>
      </w:r>
      <w:proofErr w:type="spellStart"/>
      <w:r>
        <w:rPr>
          <w:rFonts w:ascii="Arial" w:eastAsia="Arial" w:hAnsi="Arial" w:cs="Arial"/>
          <w:sz w:val="20"/>
          <w:szCs w:val="20"/>
        </w:rPr>
        <w:t>children</w:t>
      </w:r>
      <w:proofErr w:type="spellEnd"/>
      <w:r>
        <w:rPr>
          <w:rFonts w:ascii="Arial" w:eastAsia="Arial" w:hAnsi="Arial" w:cs="Arial"/>
          <w:sz w:val="20"/>
          <w:szCs w:val="20"/>
        </w:rPr>
        <w:t xml:space="preserve">: </w:t>
      </w:r>
      <w:proofErr w:type="spellStart"/>
      <w:r>
        <w:rPr>
          <w:rFonts w:ascii="Arial" w:eastAsia="Arial" w:hAnsi="Arial" w:cs="Arial"/>
          <w:sz w:val="20"/>
          <w:szCs w:val="20"/>
        </w:rPr>
        <w:t>are</w:t>
      </w:r>
      <w:proofErr w:type="spellEnd"/>
      <w:r>
        <w:rPr>
          <w:rFonts w:ascii="Arial" w:eastAsia="Arial" w:hAnsi="Arial" w:cs="Arial"/>
          <w:sz w:val="20"/>
          <w:szCs w:val="20"/>
        </w:rPr>
        <w:t xml:space="preserve"> </w:t>
      </w:r>
      <w:proofErr w:type="spellStart"/>
      <w:r>
        <w:rPr>
          <w:rFonts w:ascii="Arial" w:eastAsia="Arial" w:hAnsi="Arial" w:cs="Arial"/>
          <w:sz w:val="20"/>
          <w:szCs w:val="20"/>
        </w:rPr>
        <w:t>we</w:t>
      </w:r>
      <w:proofErr w:type="spellEnd"/>
      <w:r>
        <w:rPr>
          <w:rFonts w:ascii="Arial" w:eastAsia="Arial" w:hAnsi="Arial" w:cs="Arial"/>
          <w:sz w:val="20"/>
          <w:szCs w:val="20"/>
        </w:rPr>
        <w:t xml:space="preserve"> </w:t>
      </w:r>
      <w:proofErr w:type="spellStart"/>
      <w:r>
        <w:rPr>
          <w:rFonts w:ascii="Arial" w:eastAsia="Arial" w:hAnsi="Arial" w:cs="Arial"/>
          <w:sz w:val="20"/>
          <w:szCs w:val="20"/>
        </w:rPr>
        <w:t>ready</w:t>
      </w:r>
      <w:proofErr w:type="spellEnd"/>
      <w:r>
        <w:rPr>
          <w:rFonts w:ascii="Arial" w:eastAsia="Arial" w:hAnsi="Arial" w:cs="Arial"/>
          <w:sz w:val="20"/>
          <w:szCs w:val="20"/>
        </w:rPr>
        <w:t xml:space="preserve"> </w:t>
      </w:r>
      <w:proofErr w:type="spellStart"/>
      <w:r>
        <w:rPr>
          <w:rFonts w:ascii="Arial" w:eastAsia="Arial" w:hAnsi="Arial" w:cs="Arial"/>
          <w:sz w:val="20"/>
          <w:szCs w:val="20"/>
        </w:rPr>
        <w:t>to</w:t>
      </w:r>
      <w:proofErr w:type="spellEnd"/>
      <w:r>
        <w:rPr>
          <w:rFonts w:ascii="Arial" w:eastAsia="Arial" w:hAnsi="Arial" w:cs="Arial"/>
          <w:sz w:val="20"/>
          <w:szCs w:val="20"/>
        </w:rPr>
        <w:t xml:space="preserve"> </w:t>
      </w:r>
      <w:proofErr w:type="spellStart"/>
      <w:r>
        <w:rPr>
          <w:rFonts w:ascii="Arial" w:eastAsia="Arial" w:hAnsi="Arial" w:cs="Arial"/>
          <w:sz w:val="20"/>
          <w:szCs w:val="20"/>
        </w:rPr>
        <w:t>make</w:t>
      </w:r>
      <w:proofErr w:type="spellEnd"/>
      <w:r>
        <w:rPr>
          <w:rFonts w:ascii="Arial" w:eastAsia="Arial" w:hAnsi="Arial" w:cs="Arial"/>
          <w:sz w:val="20"/>
          <w:szCs w:val="20"/>
        </w:rPr>
        <w:t xml:space="preserve"> </w:t>
      </w:r>
      <w:proofErr w:type="spellStart"/>
      <w:r>
        <w:rPr>
          <w:rFonts w:ascii="Arial" w:eastAsia="Arial" w:hAnsi="Arial" w:cs="Arial"/>
          <w:sz w:val="20"/>
          <w:szCs w:val="20"/>
        </w:rPr>
        <w:t>this</w:t>
      </w:r>
      <w:proofErr w:type="spellEnd"/>
      <w:r>
        <w:rPr>
          <w:rFonts w:ascii="Arial" w:eastAsia="Arial" w:hAnsi="Arial" w:cs="Arial"/>
          <w:sz w:val="20"/>
          <w:szCs w:val="20"/>
        </w:rPr>
        <w:t xml:space="preserve"> </w:t>
      </w:r>
      <w:proofErr w:type="spellStart"/>
      <w:r>
        <w:rPr>
          <w:rFonts w:ascii="Arial" w:eastAsia="Arial" w:hAnsi="Arial" w:cs="Arial"/>
          <w:sz w:val="20"/>
          <w:szCs w:val="20"/>
        </w:rPr>
        <w:t>diagnosis</w:t>
      </w:r>
      <w:proofErr w:type="spellEnd"/>
      <w:r>
        <w:rPr>
          <w:rFonts w:ascii="Arial" w:eastAsia="Arial" w:hAnsi="Arial" w:cs="Arial"/>
          <w:sz w:val="20"/>
          <w:szCs w:val="20"/>
        </w:rPr>
        <w:t xml:space="preserve">? </w:t>
      </w:r>
      <w:proofErr w:type="spellStart"/>
      <w:r>
        <w:rPr>
          <w:rFonts w:ascii="Arial" w:eastAsia="Arial" w:hAnsi="Arial" w:cs="Arial"/>
          <w:sz w:val="20"/>
          <w:szCs w:val="20"/>
        </w:rPr>
        <w:t>The</w:t>
      </w:r>
      <w:proofErr w:type="spellEnd"/>
      <w:r>
        <w:rPr>
          <w:rFonts w:ascii="Arial" w:eastAsia="Arial" w:hAnsi="Arial" w:cs="Arial"/>
          <w:sz w:val="20"/>
          <w:szCs w:val="20"/>
        </w:rPr>
        <w:t xml:space="preserve"> </w:t>
      </w:r>
      <w:proofErr w:type="spellStart"/>
      <w:r>
        <w:rPr>
          <w:rFonts w:ascii="Arial" w:eastAsia="Arial" w:hAnsi="Arial" w:cs="Arial"/>
          <w:sz w:val="20"/>
          <w:szCs w:val="20"/>
        </w:rPr>
        <w:t>Physician</w:t>
      </w:r>
      <w:proofErr w:type="spellEnd"/>
      <w:r>
        <w:rPr>
          <w:rFonts w:ascii="Arial" w:eastAsia="Arial" w:hAnsi="Arial" w:cs="Arial"/>
          <w:sz w:val="20"/>
          <w:szCs w:val="20"/>
        </w:rPr>
        <w:t xml:space="preserve"> </w:t>
      </w:r>
      <w:proofErr w:type="spellStart"/>
      <w:r>
        <w:rPr>
          <w:rFonts w:ascii="Arial" w:eastAsia="Arial" w:hAnsi="Arial" w:cs="Arial"/>
          <w:sz w:val="20"/>
          <w:szCs w:val="20"/>
        </w:rPr>
        <w:t>and</w:t>
      </w:r>
      <w:proofErr w:type="spellEnd"/>
      <w:r>
        <w:rPr>
          <w:rFonts w:ascii="Arial" w:eastAsia="Arial" w:hAnsi="Arial" w:cs="Arial"/>
          <w:sz w:val="20"/>
          <w:szCs w:val="20"/>
        </w:rPr>
        <w:t xml:space="preserve"> </w:t>
      </w:r>
      <w:proofErr w:type="spellStart"/>
      <w:r>
        <w:rPr>
          <w:rFonts w:ascii="Arial" w:eastAsia="Arial" w:hAnsi="Arial" w:cs="Arial"/>
          <w:sz w:val="20"/>
          <w:szCs w:val="20"/>
        </w:rPr>
        <w:t>Sportsmedicine</w:t>
      </w:r>
      <w:proofErr w:type="spellEnd"/>
      <w:r>
        <w:rPr>
          <w:rFonts w:ascii="Arial" w:eastAsia="Arial" w:hAnsi="Arial" w:cs="Arial"/>
          <w:sz w:val="20"/>
          <w:szCs w:val="20"/>
        </w:rPr>
        <w:t>, 41(1), 94-101.</w:t>
      </w:r>
    </w:p>
    <w:p w14:paraId="501E3382" w14:textId="77777777" w:rsidR="009A65D5" w:rsidRDefault="00623BF5">
      <w:pPr>
        <w:tabs>
          <w:tab w:val="left" w:pos="2205"/>
        </w:tabs>
        <w:spacing w:after="100" w:line="360" w:lineRule="auto"/>
        <w:jc w:val="both"/>
        <w:rPr>
          <w:rFonts w:ascii="Arial" w:eastAsia="Arial" w:hAnsi="Arial" w:cs="Arial"/>
          <w:sz w:val="20"/>
          <w:szCs w:val="20"/>
        </w:rPr>
      </w:pPr>
      <w:proofErr w:type="spellStart"/>
      <w:r>
        <w:rPr>
          <w:rFonts w:ascii="Arial" w:eastAsia="Arial" w:hAnsi="Arial" w:cs="Arial"/>
          <w:sz w:val="20"/>
          <w:szCs w:val="20"/>
        </w:rPr>
        <w:t>Strong</w:t>
      </w:r>
      <w:proofErr w:type="spellEnd"/>
      <w:r>
        <w:rPr>
          <w:rFonts w:ascii="Arial" w:eastAsia="Arial" w:hAnsi="Arial" w:cs="Arial"/>
          <w:sz w:val="20"/>
          <w:szCs w:val="20"/>
        </w:rPr>
        <w:t xml:space="preserve">, W. </w:t>
      </w:r>
      <w:proofErr w:type="gramStart"/>
      <w:r>
        <w:rPr>
          <w:rFonts w:ascii="Arial" w:eastAsia="Arial" w:hAnsi="Arial" w:cs="Arial"/>
          <w:sz w:val="20"/>
          <w:szCs w:val="20"/>
        </w:rPr>
        <w:t>B.,</w:t>
      </w:r>
      <w:proofErr w:type="spellStart"/>
      <w:r>
        <w:rPr>
          <w:rFonts w:ascii="Arial" w:eastAsia="Arial" w:hAnsi="Arial" w:cs="Arial"/>
          <w:sz w:val="20"/>
          <w:szCs w:val="20"/>
        </w:rPr>
        <w:t>Malina</w:t>
      </w:r>
      <w:proofErr w:type="spellEnd"/>
      <w:proofErr w:type="gramEnd"/>
      <w:r>
        <w:rPr>
          <w:rFonts w:ascii="Arial" w:eastAsia="Arial" w:hAnsi="Arial" w:cs="Arial"/>
          <w:sz w:val="20"/>
          <w:szCs w:val="20"/>
        </w:rPr>
        <w:t xml:space="preserve">, R.M., </w:t>
      </w:r>
      <w:proofErr w:type="spellStart"/>
      <w:r>
        <w:rPr>
          <w:rFonts w:ascii="Arial" w:eastAsia="Arial" w:hAnsi="Arial" w:cs="Arial"/>
          <w:sz w:val="20"/>
          <w:szCs w:val="20"/>
        </w:rPr>
        <w:t>Blimkie</w:t>
      </w:r>
      <w:proofErr w:type="spellEnd"/>
      <w:r>
        <w:rPr>
          <w:rFonts w:ascii="Arial" w:eastAsia="Arial" w:hAnsi="Arial" w:cs="Arial"/>
          <w:sz w:val="20"/>
          <w:szCs w:val="20"/>
        </w:rPr>
        <w:t xml:space="preserve">, C. J. R, </w:t>
      </w:r>
      <w:proofErr w:type="spellStart"/>
      <w:r>
        <w:rPr>
          <w:rFonts w:ascii="Arial" w:eastAsia="Arial" w:hAnsi="Arial" w:cs="Arial"/>
          <w:sz w:val="20"/>
          <w:szCs w:val="20"/>
        </w:rPr>
        <w:t>Daniels</w:t>
      </w:r>
      <w:proofErr w:type="spellEnd"/>
      <w:r>
        <w:rPr>
          <w:rFonts w:ascii="Arial" w:eastAsia="Arial" w:hAnsi="Arial" w:cs="Arial"/>
          <w:sz w:val="20"/>
          <w:szCs w:val="20"/>
        </w:rPr>
        <w:t xml:space="preserve">, S. R., </w:t>
      </w:r>
      <w:proofErr w:type="spellStart"/>
      <w:r>
        <w:rPr>
          <w:rFonts w:ascii="Arial" w:eastAsia="Arial" w:hAnsi="Arial" w:cs="Arial"/>
          <w:sz w:val="20"/>
          <w:szCs w:val="20"/>
        </w:rPr>
        <w:t>Dishman</w:t>
      </w:r>
      <w:proofErr w:type="spellEnd"/>
      <w:r>
        <w:rPr>
          <w:rFonts w:ascii="Arial" w:eastAsia="Arial" w:hAnsi="Arial" w:cs="Arial"/>
          <w:sz w:val="20"/>
          <w:szCs w:val="20"/>
        </w:rPr>
        <w:t xml:space="preserve">, R. K, </w:t>
      </w:r>
      <w:proofErr w:type="spellStart"/>
      <w:r>
        <w:rPr>
          <w:rFonts w:ascii="Arial" w:eastAsia="Arial" w:hAnsi="Arial" w:cs="Arial"/>
          <w:sz w:val="20"/>
          <w:szCs w:val="20"/>
        </w:rPr>
        <w:t>Gutin</w:t>
      </w:r>
      <w:proofErr w:type="spellEnd"/>
      <w:r>
        <w:rPr>
          <w:rFonts w:ascii="Arial" w:eastAsia="Arial" w:hAnsi="Arial" w:cs="Arial"/>
          <w:sz w:val="20"/>
          <w:szCs w:val="20"/>
        </w:rPr>
        <w:t xml:space="preserve">, B., …, </w:t>
      </w:r>
      <w:proofErr w:type="spellStart"/>
      <w:r>
        <w:rPr>
          <w:rFonts w:ascii="Arial" w:eastAsia="Arial" w:hAnsi="Arial" w:cs="Arial"/>
          <w:sz w:val="20"/>
          <w:szCs w:val="20"/>
        </w:rPr>
        <w:t>Trudeau</w:t>
      </w:r>
      <w:proofErr w:type="spellEnd"/>
      <w:r>
        <w:rPr>
          <w:rFonts w:ascii="Arial" w:eastAsia="Arial" w:hAnsi="Arial" w:cs="Arial"/>
          <w:sz w:val="20"/>
          <w:szCs w:val="20"/>
        </w:rPr>
        <w:t xml:space="preserve">, F. (2005). </w:t>
      </w:r>
      <w:proofErr w:type="spellStart"/>
      <w:r>
        <w:rPr>
          <w:rFonts w:ascii="Arial" w:eastAsia="Arial" w:hAnsi="Arial" w:cs="Arial"/>
          <w:sz w:val="20"/>
          <w:szCs w:val="20"/>
        </w:rPr>
        <w:t>Evidence</w:t>
      </w:r>
      <w:proofErr w:type="spellEnd"/>
      <w:r>
        <w:rPr>
          <w:rFonts w:ascii="Arial" w:eastAsia="Arial" w:hAnsi="Arial" w:cs="Arial"/>
          <w:sz w:val="20"/>
          <w:szCs w:val="20"/>
        </w:rPr>
        <w:t xml:space="preserve"> </w:t>
      </w:r>
      <w:proofErr w:type="spellStart"/>
      <w:r>
        <w:rPr>
          <w:rFonts w:ascii="Arial" w:eastAsia="Arial" w:hAnsi="Arial" w:cs="Arial"/>
          <w:sz w:val="20"/>
          <w:szCs w:val="20"/>
        </w:rPr>
        <w:t>based</w:t>
      </w:r>
      <w:proofErr w:type="spellEnd"/>
      <w:r>
        <w:rPr>
          <w:rFonts w:ascii="Arial" w:eastAsia="Arial" w:hAnsi="Arial" w:cs="Arial"/>
          <w:sz w:val="20"/>
          <w:szCs w:val="20"/>
        </w:rPr>
        <w:t xml:space="preserve"> </w:t>
      </w:r>
      <w:proofErr w:type="spellStart"/>
      <w:r>
        <w:rPr>
          <w:rFonts w:ascii="Arial" w:eastAsia="Arial" w:hAnsi="Arial" w:cs="Arial"/>
          <w:sz w:val="20"/>
          <w:szCs w:val="20"/>
        </w:rPr>
        <w:t>physical</w:t>
      </w:r>
      <w:proofErr w:type="spellEnd"/>
      <w:r>
        <w:rPr>
          <w:rFonts w:ascii="Arial" w:eastAsia="Arial" w:hAnsi="Arial" w:cs="Arial"/>
          <w:sz w:val="20"/>
          <w:szCs w:val="20"/>
        </w:rPr>
        <w:t xml:space="preserve"> </w:t>
      </w:r>
      <w:proofErr w:type="spellStart"/>
      <w:r>
        <w:rPr>
          <w:rFonts w:ascii="Arial" w:eastAsia="Arial" w:hAnsi="Arial" w:cs="Arial"/>
          <w:sz w:val="20"/>
          <w:szCs w:val="20"/>
        </w:rPr>
        <w:t>activity</w:t>
      </w:r>
      <w:proofErr w:type="spellEnd"/>
      <w:r>
        <w:rPr>
          <w:rFonts w:ascii="Arial" w:eastAsia="Arial" w:hAnsi="Arial" w:cs="Arial"/>
          <w:sz w:val="20"/>
          <w:szCs w:val="20"/>
        </w:rPr>
        <w:t xml:space="preserve"> </w:t>
      </w:r>
      <w:proofErr w:type="spellStart"/>
      <w:r>
        <w:rPr>
          <w:rFonts w:ascii="Arial" w:eastAsia="Arial" w:hAnsi="Arial" w:cs="Arial"/>
          <w:sz w:val="20"/>
          <w:szCs w:val="20"/>
        </w:rPr>
        <w:t>for</w:t>
      </w:r>
      <w:proofErr w:type="spellEnd"/>
      <w:r>
        <w:rPr>
          <w:rFonts w:ascii="Arial" w:eastAsia="Arial" w:hAnsi="Arial" w:cs="Arial"/>
          <w:sz w:val="20"/>
          <w:szCs w:val="20"/>
        </w:rPr>
        <w:t xml:space="preserve"> </w:t>
      </w:r>
      <w:proofErr w:type="spellStart"/>
      <w:r>
        <w:rPr>
          <w:rFonts w:ascii="Arial" w:eastAsia="Arial" w:hAnsi="Arial" w:cs="Arial"/>
          <w:sz w:val="20"/>
          <w:szCs w:val="20"/>
        </w:rPr>
        <w:t>school-age</w:t>
      </w:r>
      <w:proofErr w:type="spellEnd"/>
      <w:r>
        <w:rPr>
          <w:rFonts w:ascii="Arial" w:eastAsia="Arial" w:hAnsi="Arial" w:cs="Arial"/>
          <w:sz w:val="20"/>
          <w:szCs w:val="20"/>
        </w:rPr>
        <w:t xml:space="preserve"> </w:t>
      </w:r>
      <w:proofErr w:type="spellStart"/>
      <w:r>
        <w:rPr>
          <w:rFonts w:ascii="Arial" w:eastAsia="Arial" w:hAnsi="Arial" w:cs="Arial"/>
          <w:sz w:val="20"/>
          <w:szCs w:val="20"/>
        </w:rPr>
        <w:t>youth</w:t>
      </w:r>
      <w:proofErr w:type="spellEnd"/>
      <w:r>
        <w:rPr>
          <w:rFonts w:ascii="Arial" w:eastAsia="Arial" w:hAnsi="Arial" w:cs="Arial"/>
          <w:sz w:val="20"/>
          <w:szCs w:val="20"/>
        </w:rPr>
        <w:t xml:space="preserve">. </w:t>
      </w:r>
      <w:proofErr w:type="spellStart"/>
      <w:r>
        <w:rPr>
          <w:rFonts w:ascii="Arial" w:eastAsia="Arial" w:hAnsi="Arial" w:cs="Arial"/>
          <w:sz w:val="20"/>
          <w:szCs w:val="20"/>
        </w:rPr>
        <w:t>Journal</w:t>
      </w:r>
      <w:proofErr w:type="spellEnd"/>
      <w:r>
        <w:rPr>
          <w:rFonts w:ascii="Arial" w:eastAsia="Arial" w:hAnsi="Arial" w:cs="Arial"/>
          <w:sz w:val="20"/>
          <w:szCs w:val="20"/>
        </w:rPr>
        <w:t xml:space="preserve"> of </w:t>
      </w:r>
      <w:proofErr w:type="spellStart"/>
      <w:r>
        <w:rPr>
          <w:rFonts w:ascii="Arial" w:eastAsia="Arial" w:hAnsi="Arial" w:cs="Arial"/>
          <w:sz w:val="20"/>
          <w:szCs w:val="20"/>
        </w:rPr>
        <w:t>Pediatric</w:t>
      </w:r>
      <w:proofErr w:type="spellEnd"/>
      <w:r>
        <w:rPr>
          <w:rFonts w:ascii="Arial" w:eastAsia="Arial" w:hAnsi="Arial" w:cs="Arial"/>
          <w:sz w:val="20"/>
          <w:szCs w:val="20"/>
        </w:rPr>
        <w:t>, 146, 732-737.</w:t>
      </w:r>
    </w:p>
    <w:p w14:paraId="31AAE775" w14:textId="77777777" w:rsidR="009A65D5" w:rsidRDefault="00623BF5">
      <w:pPr>
        <w:tabs>
          <w:tab w:val="left" w:pos="2205"/>
        </w:tabs>
        <w:spacing w:after="100" w:line="360" w:lineRule="auto"/>
        <w:jc w:val="both"/>
        <w:rPr>
          <w:rFonts w:ascii="Arial" w:eastAsia="Arial" w:hAnsi="Arial" w:cs="Arial"/>
          <w:sz w:val="20"/>
          <w:szCs w:val="20"/>
        </w:rPr>
      </w:pPr>
      <w:r>
        <w:rPr>
          <w:rFonts w:ascii="Arial" w:eastAsia="Arial" w:hAnsi="Arial" w:cs="Arial"/>
          <w:sz w:val="20"/>
          <w:szCs w:val="20"/>
        </w:rPr>
        <w:t>Taşkın, G., &amp; Özdemir, F. N. Ş. (2018). Çocuklarda egzersizin önemi. Gazi Beden Eğitimi ve Spor Bilimleri Dergisi, 23(2), 131-141.</w:t>
      </w:r>
    </w:p>
    <w:p w14:paraId="047E3632" w14:textId="77777777" w:rsidR="009A65D5" w:rsidRDefault="00623BF5">
      <w:pPr>
        <w:tabs>
          <w:tab w:val="left" w:pos="2205"/>
        </w:tabs>
        <w:spacing w:after="100" w:line="360" w:lineRule="auto"/>
        <w:jc w:val="both"/>
        <w:rPr>
          <w:rFonts w:ascii="Arial" w:eastAsia="Arial" w:hAnsi="Arial" w:cs="Arial"/>
          <w:sz w:val="20"/>
          <w:szCs w:val="20"/>
        </w:rPr>
      </w:pPr>
      <w:proofErr w:type="spellStart"/>
      <w:r>
        <w:rPr>
          <w:rFonts w:ascii="Arial" w:eastAsia="Arial" w:hAnsi="Arial" w:cs="Arial"/>
          <w:sz w:val="20"/>
          <w:szCs w:val="20"/>
        </w:rPr>
        <w:t>Thompson</w:t>
      </w:r>
      <w:proofErr w:type="spellEnd"/>
      <w:r>
        <w:rPr>
          <w:rFonts w:ascii="Arial" w:eastAsia="Arial" w:hAnsi="Arial" w:cs="Arial"/>
          <w:sz w:val="20"/>
          <w:szCs w:val="20"/>
        </w:rPr>
        <w:t xml:space="preserve">, P. D., Arena, R., </w:t>
      </w:r>
      <w:proofErr w:type="spellStart"/>
      <w:r>
        <w:rPr>
          <w:rFonts w:ascii="Arial" w:eastAsia="Arial" w:hAnsi="Arial" w:cs="Arial"/>
          <w:sz w:val="20"/>
          <w:szCs w:val="20"/>
        </w:rPr>
        <w:t>Riebe</w:t>
      </w:r>
      <w:proofErr w:type="spellEnd"/>
      <w:r>
        <w:rPr>
          <w:rFonts w:ascii="Arial" w:eastAsia="Arial" w:hAnsi="Arial" w:cs="Arial"/>
          <w:sz w:val="20"/>
          <w:szCs w:val="20"/>
        </w:rPr>
        <w:t xml:space="preserve">, D., &amp; </w:t>
      </w:r>
      <w:proofErr w:type="spellStart"/>
      <w:r>
        <w:rPr>
          <w:rFonts w:ascii="Arial" w:eastAsia="Arial" w:hAnsi="Arial" w:cs="Arial"/>
          <w:sz w:val="20"/>
          <w:szCs w:val="20"/>
        </w:rPr>
        <w:t>Pescatello</w:t>
      </w:r>
      <w:proofErr w:type="spellEnd"/>
      <w:r>
        <w:rPr>
          <w:rFonts w:ascii="Arial" w:eastAsia="Arial" w:hAnsi="Arial" w:cs="Arial"/>
          <w:sz w:val="20"/>
          <w:szCs w:val="20"/>
        </w:rPr>
        <w:t xml:space="preserve">, L. S. (2013). </w:t>
      </w:r>
      <w:proofErr w:type="spellStart"/>
      <w:r>
        <w:rPr>
          <w:rFonts w:ascii="Arial" w:eastAsia="Arial" w:hAnsi="Arial" w:cs="Arial"/>
          <w:sz w:val="20"/>
          <w:szCs w:val="20"/>
        </w:rPr>
        <w:t>ACSM’s</w:t>
      </w:r>
      <w:proofErr w:type="spellEnd"/>
      <w:r>
        <w:rPr>
          <w:rFonts w:ascii="Arial" w:eastAsia="Arial" w:hAnsi="Arial" w:cs="Arial"/>
          <w:sz w:val="20"/>
          <w:szCs w:val="20"/>
        </w:rPr>
        <w:t xml:space="preserve"> </w:t>
      </w:r>
      <w:proofErr w:type="spellStart"/>
      <w:r>
        <w:rPr>
          <w:rFonts w:ascii="Arial" w:eastAsia="Arial" w:hAnsi="Arial" w:cs="Arial"/>
          <w:sz w:val="20"/>
          <w:szCs w:val="20"/>
        </w:rPr>
        <w:t>new</w:t>
      </w:r>
      <w:proofErr w:type="spellEnd"/>
      <w:r>
        <w:rPr>
          <w:rFonts w:ascii="Arial" w:eastAsia="Arial" w:hAnsi="Arial" w:cs="Arial"/>
          <w:sz w:val="20"/>
          <w:szCs w:val="20"/>
        </w:rPr>
        <w:t xml:space="preserve"> </w:t>
      </w:r>
      <w:proofErr w:type="spellStart"/>
      <w:r>
        <w:rPr>
          <w:rFonts w:ascii="Arial" w:eastAsia="Arial" w:hAnsi="Arial" w:cs="Arial"/>
          <w:sz w:val="20"/>
          <w:szCs w:val="20"/>
        </w:rPr>
        <w:t>preparticipation</w:t>
      </w:r>
      <w:proofErr w:type="spellEnd"/>
      <w:r>
        <w:rPr>
          <w:rFonts w:ascii="Arial" w:eastAsia="Arial" w:hAnsi="Arial" w:cs="Arial"/>
          <w:sz w:val="20"/>
          <w:szCs w:val="20"/>
        </w:rPr>
        <w:t xml:space="preserve"> </w:t>
      </w:r>
      <w:proofErr w:type="spellStart"/>
      <w:r>
        <w:rPr>
          <w:rFonts w:ascii="Arial" w:eastAsia="Arial" w:hAnsi="Arial" w:cs="Arial"/>
          <w:sz w:val="20"/>
          <w:szCs w:val="20"/>
        </w:rPr>
        <w:t>health</w:t>
      </w:r>
      <w:proofErr w:type="spellEnd"/>
      <w:r>
        <w:rPr>
          <w:rFonts w:ascii="Arial" w:eastAsia="Arial" w:hAnsi="Arial" w:cs="Arial"/>
          <w:sz w:val="20"/>
          <w:szCs w:val="20"/>
        </w:rPr>
        <w:t xml:space="preserve"> </w:t>
      </w:r>
      <w:proofErr w:type="spellStart"/>
      <w:r>
        <w:rPr>
          <w:rFonts w:ascii="Arial" w:eastAsia="Arial" w:hAnsi="Arial" w:cs="Arial"/>
          <w:sz w:val="20"/>
          <w:szCs w:val="20"/>
        </w:rPr>
        <w:t>screening</w:t>
      </w:r>
      <w:proofErr w:type="spellEnd"/>
      <w:r>
        <w:rPr>
          <w:rFonts w:ascii="Arial" w:eastAsia="Arial" w:hAnsi="Arial" w:cs="Arial"/>
          <w:sz w:val="20"/>
          <w:szCs w:val="20"/>
        </w:rPr>
        <w:t xml:space="preserve"> </w:t>
      </w:r>
      <w:proofErr w:type="spellStart"/>
      <w:r>
        <w:rPr>
          <w:rFonts w:ascii="Arial" w:eastAsia="Arial" w:hAnsi="Arial" w:cs="Arial"/>
          <w:sz w:val="20"/>
          <w:szCs w:val="20"/>
        </w:rPr>
        <w:t>recommendations</w:t>
      </w:r>
      <w:proofErr w:type="spellEnd"/>
      <w:r>
        <w:rPr>
          <w:rFonts w:ascii="Arial" w:eastAsia="Arial" w:hAnsi="Arial" w:cs="Arial"/>
          <w:sz w:val="20"/>
          <w:szCs w:val="20"/>
        </w:rPr>
        <w:t xml:space="preserve"> </w:t>
      </w:r>
      <w:proofErr w:type="spellStart"/>
      <w:r>
        <w:rPr>
          <w:rFonts w:ascii="Arial" w:eastAsia="Arial" w:hAnsi="Arial" w:cs="Arial"/>
          <w:sz w:val="20"/>
          <w:szCs w:val="20"/>
        </w:rPr>
        <w:t>from</w:t>
      </w:r>
      <w:proofErr w:type="spellEnd"/>
      <w:r>
        <w:rPr>
          <w:rFonts w:ascii="Arial" w:eastAsia="Arial" w:hAnsi="Arial" w:cs="Arial"/>
          <w:sz w:val="20"/>
          <w:szCs w:val="20"/>
        </w:rPr>
        <w:t xml:space="preserve"> </w:t>
      </w:r>
      <w:proofErr w:type="spellStart"/>
      <w:r>
        <w:rPr>
          <w:rFonts w:ascii="Arial" w:eastAsia="Arial" w:hAnsi="Arial" w:cs="Arial"/>
          <w:sz w:val="20"/>
          <w:szCs w:val="20"/>
        </w:rPr>
        <w:t>ACSM’s</w:t>
      </w:r>
      <w:proofErr w:type="spellEnd"/>
      <w:r>
        <w:rPr>
          <w:rFonts w:ascii="Arial" w:eastAsia="Arial" w:hAnsi="Arial" w:cs="Arial"/>
          <w:sz w:val="20"/>
          <w:szCs w:val="20"/>
        </w:rPr>
        <w:t xml:space="preserve"> </w:t>
      </w:r>
      <w:proofErr w:type="spellStart"/>
      <w:r>
        <w:rPr>
          <w:rFonts w:ascii="Arial" w:eastAsia="Arial" w:hAnsi="Arial" w:cs="Arial"/>
          <w:sz w:val="20"/>
          <w:szCs w:val="20"/>
        </w:rPr>
        <w:t>guidelines</w:t>
      </w:r>
      <w:proofErr w:type="spellEnd"/>
      <w:r>
        <w:rPr>
          <w:rFonts w:ascii="Arial" w:eastAsia="Arial" w:hAnsi="Arial" w:cs="Arial"/>
          <w:sz w:val="20"/>
          <w:szCs w:val="20"/>
        </w:rPr>
        <w:t xml:space="preserve"> </w:t>
      </w:r>
      <w:proofErr w:type="spellStart"/>
      <w:r>
        <w:rPr>
          <w:rFonts w:ascii="Arial" w:eastAsia="Arial" w:hAnsi="Arial" w:cs="Arial"/>
          <w:sz w:val="20"/>
          <w:szCs w:val="20"/>
        </w:rPr>
        <w:t>for</w:t>
      </w:r>
      <w:proofErr w:type="spellEnd"/>
      <w:r>
        <w:rPr>
          <w:rFonts w:ascii="Arial" w:eastAsia="Arial" w:hAnsi="Arial" w:cs="Arial"/>
          <w:sz w:val="20"/>
          <w:szCs w:val="20"/>
        </w:rPr>
        <w:t xml:space="preserve"> </w:t>
      </w:r>
      <w:proofErr w:type="spellStart"/>
      <w:r>
        <w:rPr>
          <w:rFonts w:ascii="Arial" w:eastAsia="Arial" w:hAnsi="Arial" w:cs="Arial"/>
          <w:sz w:val="20"/>
          <w:szCs w:val="20"/>
        </w:rPr>
        <w:t>exercise</w:t>
      </w:r>
      <w:proofErr w:type="spellEnd"/>
      <w:r>
        <w:rPr>
          <w:rFonts w:ascii="Arial" w:eastAsia="Arial" w:hAnsi="Arial" w:cs="Arial"/>
          <w:sz w:val="20"/>
          <w:szCs w:val="20"/>
        </w:rPr>
        <w:t xml:space="preserve"> </w:t>
      </w:r>
      <w:proofErr w:type="spellStart"/>
      <w:r>
        <w:rPr>
          <w:rFonts w:ascii="Arial" w:eastAsia="Arial" w:hAnsi="Arial" w:cs="Arial"/>
          <w:sz w:val="20"/>
          <w:szCs w:val="20"/>
        </w:rPr>
        <w:t>testing</w:t>
      </w:r>
      <w:proofErr w:type="spellEnd"/>
      <w:r>
        <w:rPr>
          <w:rFonts w:ascii="Arial" w:eastAsia="Arial" w:hAnsi="Arial" w:cs="Arial"/>
          <w:sz w:val="20"/>
          <w:szCs w:val="20"/>
        </w:rPr>
        <w:t xml:space="preserve"> </w:t>
      </w:r>
      <w:proofErr w:type="spellStart"/>
      <w:r>
        <w:rPr>
          <w:rFonts w:ascii="Arial" w:eastAsia="Arial" w:hAnsi="Arial" w:cs="Arial"/>
          <w:sz w:val="20"/>
          <w:szCs w:val="20"/>
        </w:rPr>
        <w:t>and</w:t>
      </w:r>
      <w:proofErr w:type="spellEnd"/>
      <w:r>
        <w:rPr>
          <w:rFonts w:ascii="Arial" w:eastAsia="Arial" w:hAnsi="Arial" w:cs="Arial"/>
          <w:sz w:val="20"/>
          <w:szCs w:val="20"/>
        </w:rPr>
        <w:t xml:space="preserve"> </w:t>
      </w:r>
      <w:proofErr w:type="spellStart"/>
      <w:r>
        <w:rPr>
          <w:rFonts w:ascii="Arial" w:eastAsia="Arial" w:hAnsi="Arial" w:cs="Arial"/>
          <w:sz w:val="20"/>
          <w:szCs w:val="20"/>
        </w:rPr>
        <w:t>prescription</w:t>
      </w:r>
      <w:proofErr w:type="spellEnd"/>
      <w:r>
        <w:rPr>
          <w:rFonts w:ascii="Arial" w:eastAsia="Arial" w:hAnsi="Arial" w:cs="Arial"/>
          <w:sz w:val="20"/>
          <w:szCs w:val="20"/>
        </w:rPr>
        <w:t xml:space="preserve">. </w:t>
      </w:r>
      <w:proofErr w:type="spellStart"/>
      <w:r>
        <w:rPr>
          <w:rFonts w:ascii="Arial" w:eastAsia="Arial" w:hAnsi="Arial" w:cs="Arial"/>
          <w:sz w:val="20"/>
          <w:szCs w:val="20"/>
        </w:rPr>
        <w:t>Current</w:t>
      </w:r>
      <w:proofErr w:type="spellEnd"/>
      <w:r>
        <w:rPr>
          <w:rFonts w:ascii="Arial" w:eastAsia="Arial" w:hAnsi="Arial" w:cs="Arial"/>
          <w:sz w:val="20"/>
          <w:szCs w:val="20"/>
        </w:rPr>
        <w:t xml:space="preserve"> </w:t>
      </w:r>
      <w:proofErr w:type="spellStart"/>
      <w:r>
        <w:rPr>
          <w:rFonts w:ascii="Arial" w:eastAsia="Arial" w:hAnsi="Arial" w:cs="Arial"/>
          <w:sz w:val="20"/>
          <w:szCs w:val="20"/>
        </w:rPr>
        <w:t>sports</w:t>
      </w:r>
      <w:proofErr w:type="spellEnd"/>
      <w:r>
        <w:rPr>
          <w:rFonts w:ascii="Arial" w:eastAsia="Arial" w:hAnsi="Arial" w:cs="Arial"/>
          <w:sz w:val="20"/>
          <w:szCs w:val="20"/>
        </w:rPr>
        <w:t xml:space="preserve"> </w:t>
      </w:r>
      <w:proofErr w:type="spellStart"/>
      <w:r>
        <w:rPr>
          <w:rFonts w:ascii="Arial" w:eastAsia="Arial" w:hAnsi="Arial" w:cs="Arial"/>
          <w:sz w:val="20"/>
          <w:szCs w:val="20"/>
        </w:rPr>
        <w:t>medicine</w:t>
      </w:r>
      <w:proofErr w:type="spellEnd"/>
      <w:r>
        <w:rPr>
          <w:rFonts w:ascii="Arial" w:eastAsia="Arial" w:hAnsi="Arial" w:cs="Arial"/>
          <w:sz w:val="20"/>
          <w:szCs w:val="20"/>
        </w:rPr>
        <w:t xml:space="preserve"> </w:t>
      </w:r>
      <w:proofErr w:type="spellStart"/>
      <w:r>
        <w:rPr>
          <w:rFonts w:ascii="Arial" w:eastAsia="Arial" w:hAnsi="Arial" w:cs="Arial"/>
          <w:sz w:val="20"/>
          <w:szCs w:val="20"/>
        </w:rPr>
        <w:t>reports</w:t>
      </w:r>
      <w:proofErr w:type="spellEnd"/>
      <w:r>
        <w:rPr>
          <w:rFonts w:ascii="Arial" w:eastAsia="Arial" w:hAnsi="Arial" w:cs="Arial"/>
          <w:sz w:val="20"/>
          <w:szCs w:val="20"/>
        </w:rPr>
        <w:t>, 12(4), 215-217.</w:t>
      </w:r>
    </w:p>
    <w:p w14:paraId="78F1C299" w14:textId="77777777" w:rsidR="009A65D5" w:rsidRDefault="00623BF5">
      <w:pPr>
        <w:tabs>
          <w:tab w:val="left" w:pos="2205"/>
        </w:tabs>
        <w:spacing w:after="100" w:line="360" w:lineRule="auto"/>
        <w:jc w:val="both"/>
        <w:rPr>
          <w:rFonts w:ascii="Arial" w:eastAsia="Arial" w:hAnsi="Arial" w:cs="Arial"/>
          <w:sz w:val="20"/>
          <w:szCs w:val="20"/>
        </w:rPr>
      </w:pPr>
      <w:proofErr w:type="spellStart"/>
      <w:r>
        <w:rPr>
          <w:rFonts w:ascii="Arial" w:eastAsia="Arial" w:hAnsi="Arial" w:cs="Arial"/>
          <w:sz w:val="20"/>
          <w:szCs w:val="20"/>
        </w:rPr>
        <w:t>Tolfrey</w:t>
      </w:r>
      <w:proofErr w:type="spellEnd"/>
      <w:r>
        <w:rPr>
          <w:rFonts w:ascii="Arial" w:eastAsia="Arial" w:hAnsi="Arial" w:cs="Arial"/>
          <w:sz w:val="20"/>
          <w:szCs w:val="20"/>
        </w:rPr>
        <w:t xml:space="preserve">, K., </w:t>
      </w:r>
      <w:proofErr w:type="spellStart"/>
      <w:r>
        <w:rPr>
          <w:rFonts w:ascii="Arial" w:eastAsia="Arial" w:hAnsi="Arial" w:cs="Arial"/>
          <w:sz w:val="20"/>
          <w:szCs w:val="20"/>
        </w:rPr>
        <w:t>Jones</w:t>
      </w:r>
      <w:proofErr w:type="spellEnd"/>
      <w:r>
        <w:rPr>
          <w:rFonts w:ascii="Arial" w:eastAsia="Arial" w:hAnsi="Arial" w:cs="Arial"/>
          <w:sz w:val="20"/>
          <w:szCs w:val="20"/>
        </w:rPr>
        <w:t xml:space="preserve">, A. M., &amp; </w:t>
      </w:r>
      <w:proofErr w:type="spellStart"/>
      <w:r>
        <w:rPr>
          <w:rFonts w:ascii="Arial" w:eastAsia="Arial" w:hAnsi="Arial" w:cs="Arial"/>
          <w:sz w:val="20"/>
          <w:szCs w:val="20"/>
        </w:rPr>
        <w:t>Campbell</w:t>
      </w:r>
      <w:proofErr w:type="spellEnd"/>
      <w:r>
        <w:rPr>
          <w:rFonts w:ascii="Arial" w:eastAsia="Arial" w:hAnsi="Arial" w:cs="Arial"/>
          <w:sz w:val="20"/>
          <w:szCs w:val="20"/>
        </w:rPr>
        <w:t xml:space="preserve">, I. G. (2000). </w:t>
      </w:r>
      <w:proofErr w:type="spellStart"/>
      <w:r>
        <w:rPr>
          <w:rFonts w:ascii="Arial" w:eastAsia="Arial" w:hAnsi="Arial" w:cs="Arial"/>
          <w:sz w:val="20"/>
          <w:szCs w:val="20"/>
        </w:rPr>
        <w:t>The</w:t>
      </w:r>
      <w:proofErr w:type="spellEnd"/>
      <w:r>
        <w:rPr>
          <w:rFonts w:ascii="Arial" w:eastAsia="Arial" w:hAnsi="Arial" w:cs="Arial"/>
          <w:sz w:val="20"/>
          <w:szCs w:val="20"/>
        </w:rPr>
        <w:t xml:space="preserve"> </w:t>
      </w:r>
      <w:proofErr w:type="spellStart"/>
      <w:r>
        <w:rPr>
          <w:rFonts w:ascii="Arial" w:eastAsia="Arial" w:hAnsi="Arial" w:cs="Arial"/>
          <w:sz w:val="20"/>
          <w:szCs w:val="20"/>
        </w:rPr>
        <w:t>effect</w:t>
      </w:r>
      <w:proofErr w:type="spellEnd"/>
      <w:r>
        <w:rPr>
          <w:rFonts w:ascii="Arial" w:eastAsia="Arial" w:hAnsi="Arial" w:cs="Arial"/>
          <w:sz w:val="20"/>
          <w:szCs w:val="20"/>
        </w:rPr>
        <w:t xml:space="preserve"> of </w:t>
      </w:r>
      <w:proofErr w:type="spellStart"/>
      <w:r>
        <w:rPr>
          <w:rFonts w:ascii="Arial" w:eastAsia="Arial" w:hAnsi="Arial" w:cs="Arial"/>
          <w:sz w:val="20"/>
          <w:szCs w:val="20"/>
        </w:rPr>
        <w:t>aerobic</w:t>
      </w:r>
      <w:proofErr w:type="spellEnd"/>
      <w:r>
        <w:rPr>
          <w:rFonts w:ascii="Arial" w:eastAsia="Arial" w:hAnsi="Arial" w:cs="Arial"/>
          <w:sz w:val="20"/>
          <w:szCs w:val="20"/>
        </w:rPr>
        <w:t xml:space="preserve"> </w:t>
      </w:r>
      <w:proofErr w:type="spellStart"/>
      <w:r>
        <w:rPr>
          <w:rFonts w:ascii="Arial" w:eastAsia="Arial" w:hAnsi="Arial" w:cs="Arial"/>
          <w:sz w:val="20"/>
          <w:szCs w:val="20"/>
        </w:rPr>
        <w:t>exercise</w:t>
      </w:r>
      <w:proofErr w:type="spellEnd"/>
      <w:r>
        <w:rPr>
          <w:rFonts w:ascii="Arial" w:eastAsia="Arial" w:hAnsi="Arial" w:cs="Arial"/>
          <w:sz w:val="20"/>
          <w:szCs w:val="20"/>
        </w:rPr>
        <w:t xml:space="preserve"> </w:t>
      </w:r>
      <w:proofErr w:type="spellStart"/>
      <w:r>
        <w:rPr>
          <w:rFonts w:ascii="Arial" w:eastAsia="Arial" w:hAnsi="Arial" w:cs="Arial"/>
          <w:sz w:val="20"/>
          <w:szCs w:val="20"/>
        </w:rPr>
        <w:t>training</w:t>
      </w:r>
      <w:proofErr w:type="spellEnd"/>
      <w:r>
        <w:rPr>
          <w:rFonts w:ascii="Arial" w:eastAsia="Arial" w:hAnsi="Arial" w:cs="Arial"/>
          <w:sz w:val="20"/>
          <w:szCs w:val="20"/>
        </w:rPr>
        <w:t xml:space="preserve"> on </w:t>
      </w:r>
      <w:proofErr w:type="spellStart"/>
      <w:r>
        <w:rPr>
          <w:rFonts w:ascii="Arial" w:eastAsia="Arial" w:hAnsi="Arial" w:cs="Arial"/>
          <w:sz w:val="20"/>
          <w:szCs w:val="20"/>
        </w:rPr>
        <w:t>the</w:t>
      </w:r>
      <w:proofErr w:type="spellEnd"/>
      <w:r>
        <w:rPr>
          <w:rFonts w:ascii="Arial" w:eastAsia="Arial" w:hAnsi="Arial" w:cs="Arial"/>
          <w:sz w:val="20"/>
          <w:szCs w:val="20"/>
        </w:rPr>
        <w:t xml:space="preserve"> </w:t>
      </w:r>
      <w:proofErr w:type="spellStart"/>
      <w:r>
        <w:rPr>
          <w:rFonts w:ascii="Arial" w:eastAsia="Arial" w:hAnsi="Arial" w:cs="Arial"/>
          <w:sz w:val="20"/>
          <w:szCs w:val="20"/>
        </w:rPr>
        <w:t>lipid-lipoprotein</w:t>
      </w:r>
      <w:proofErr w:type="spellEnd"/>
      <w:r>
        <w:rPr>
          <w:rFonts w:ascii="Arial" w:eastAsia="Arial" w:hAnsi="Arial" w:cs="Arial"/>
          <w:sz w:val="20"/>
          <w:szCs w:val="20"/>
        </w:rPr>
        <w:t xml:space="preserve"> profile of </w:t>
      </w:r>
      <w:proofErr w:type="spellStart"/>
      <w:r>
        <w:rPr>
          <w:rFonts w:ascii="Arial" w:eastAsia="Arial" w:hAnsi="Arial" w:cs="Arial"/>
          <w:sz w:val="20"/>
          <w:szCs w:val="20"/>
        </w:rPr>
        <w:t>children</w:t>
      </w:r>
      <w:proofErr w:type="spellEnd"/>
      <w:r>
        <w:rPr>
          <w:rFonts w:ascii="Arial" w:eastAsia="Arial" w:hAnsi="Arial" w:cs="Arial"/>
          <w:sz w:val="20"/>
          <w:szCs w:val="20"/>
        </w:rPr>
        <w:t xml:space="preserve"> </w:t>
      </w:r>
      <w:proofErr w:type="spellStart"/>
      <w:r>
        <w:rPr>
          <w:rFonts w:ascii="Arial" w:eastAsia="Arial" w:hAnsi="Arial" w:cs="Arial"/>
          <w:sz w:val="20"/>
          <w:szCs w:val="20"/>
        </w:rPr>
        <w:t>and</w:t>
      </w:r>
      <w:proofErr w:type="spellEnd"/>
      <w:r>
        <w:rPr>
          <w:rFonts w:ascii="Arial" w:eastAsia="Arial" w:hAnsi="Arial" w:cs="Arial"/>
          <w:sz w:val="20"/>
          <w:szCs w:val="20"/>
        </w:rPr>
        <w:t xml:space="preserve"> </w:t>
      </w:r>
      <w:proofErr w:type="spellStart"/>
      <w:r>
        <w:rPr>
          <w:rFonts w:ascii="Arial" w:eastAsia="Arial" w:hAnsi="Arial" w:cs="Arial"/>
          <w:sz w:val="20"/>
          <w:szCs w:val="20"/>
        </w:rPr>
        <w:t>adolescents</w:t>
      </w:r>
      <w:proofErr w:type="spellEnd"/>
      <w:r>
        <w:rPr>
          <w:rFonts w:ascii="Arial" w:eastAsia="Arial" w:hAnsi="Arial" w:cs="Arial"/>
          <w:sz w:val="20"/>
          <w:szCs w:val="20"/>
        </w:rPr>
        <w:t xml:space="preserve">. Sports </w:t>
      </w:r>
      <w:proofErr w:type="spellStart"/>
      <w:r>
        <w:rPr>
          <w:rFonts w:ascii="Arial" w:eastAsia="Arial" w:hAnsi="Arial" w:cs="Arial"/>
          <w:sz w:val="20"/>
          <w:szCs w:val="20"/>
        </w:rPr>
        <w:t>Medicine</w:t>
      </w:r>
      <w:proofErr w:type="spellEnd"/>
      <w:r>
        <w:rPr>
          <w:rFonts w:ascii="Arial" w:eastAsia="Arial" w:hAnsi="Arial" w:cs="Arial"/>
          <w:sz w:val="20"/>
          <w:szCs w:val="20"/>
        </w:rPr>
        <w:t>, 29(2), 99-112.</w:t>
      </w:r>
    </w:p>
    <w:p w14:paraId="6DC36EC0" w14:textId="77777777" w:rsidR="009A65D5" w:rsidRDefault="00623BF5">
      <w:pPr>
        <w:tabs>
          <w:tab w:val="left" w:pos="2205"/>
        </w:tabs>
        <w:spacing w:after="100" w:line="360" w:lineRule="auto"/>
        <w:jc w:val="both"/>
        <w:rPr>
          <w:rFonts w:ascii="Arial" w:eastAsia="Arial" w:hAnsi="Arial" w:cs="Arial"/>
          <w:sz w:val="20"/>
          <w:szCs w:val="20"/>
        </w:rPr>
      </w:pPr>
      <w:proofErr w:type="spellStart"/>
      <w:r>
        <w:rPr>
          <w:rFonts w:ascii="Arial" w:eastAsia="Arial" w:hAnsi="Arial" w:cs="Arial"/>
          <w:sz w:val="20"/>
          <w:szCs w:val="20"/>
        </w:rPr>
        <w:t>Tremblay</w:t>
      </w:r>
      <w:proofErr w:type="spellEnd"/>
      <w:r>
        <w:rPr>
          <w:rFonts w:ascii="Arial" w:eastAsia="Arial" w:hAnsi="Arial" w:cs="Arial"/>
          <w:sz w:val="20"/>
          <w:szCs w:val="20"/>
        </w:rPr>
        <w:t xml:space="preserve">, M. S., &amp; </w:t>
      </w:r>
      <w:proofErr w:type="spellStart"/>
      <w:r>
        <w:rPr>
          <w:rFonts w:ascii="Arial" w:eastAsia="Arial" w:hAnsi="Arial" w:cs="Arial"/>
          <w:sz w:val="20"/>
          <w:szCs w:val="20"/>
        </w:rPr>
        <w:t>Willms</w:t>
      </w:r>
      <w:proofErr w:type="spellEnd"/>
      <w:r>
        <w:rPr>
          <w:rFonts w:ascii="Arial" w:eastAsia="Arial" w:hAnsi="Arial" w:cs="Arial"/>
          <w:sz w:val="20"/>
          <w:szCs w:val="20"/>
        </w:rPr>
        <w:t xml:space="preserve">, J. D. (2003). Is </w:t>
      </w:r>
      <w:proofErr w:type="spellStart"/>
      <w:r>
        <w:rPr>
          <w:rFonts w:ascii="Arial" w:eastAsia="Arial" w:hAnsi="Arial" w:cs="Arial"/>
          <w:sz w:val="20"/>
          <w:szCs w:val="20"/>
        </w:rPr>
        <w:t>the</w:t>
      </w:r>
      <w:proofErr w:type="spellEnd"/>
      <w:r>
        <w:rPr>
          <w:rFonts w:ascii="Arial" w:eastAsia="Arial" w:hAnsi="Arial" w:cs="Arial"/>
          <w:sz w:val="20"/>
          <w:szCs w:val="20"/>
        </w:rPr>
        <w:t xml:space="preserve"> </w:t>
      </w:r>
      <w:proofErr w:type="spellStart"/>
      <w:r>
        <w:rPr>
          <w:rFonts w:ascii="Arial" w:eastAsia="Arial" w:hAnsi="Arial" w:cs="Arial"/>
          <w:sz w:val="20"/>
          <w:szCs w:val="20"/>
        </w:rPr>
        <w:t>Canadian</w:t>
      </w:r>
      <w:proofErr w:type="spellEnd"/>
      <w:r>
        <w:rPr>
          <w:rFonts w:ascii="Arial" w:eastAsia="Arial" w:hAnsi="Arial" w:cs="Arial"/>
          <w:sz w:val="20"/>
          <w:szCs w:val="20"/>
        </w:rPr>
        <w:t xml:space="preserve"> </w:t>
      </w:r>
      <w:proofErr w:type="spellStart"/>
      <w:r>
        <w:rPr>
          <w:rFonts w:ascii="Arial" w:eastAsia="Arial" w:hAnsi="Arial" w:cs="Arial"/>
          <w:sz w:val="20"/>
          <w:szCs w:val="20"/>
        </w:rPr>
        <w:t>childhood</w:t>
      </w:r>
      <w:proofErr w:type="spellEnd"/>
      <w:r>
        <w:rPr>
          <w:rFonts w:ascii="Arial" w:eastAsia="Arial" w:hAnsi="Arial" w:cs="Arial"/>
          <w:sz w:val="20"/>
          <w:szCs w:val="20"/>
        </w:rPr>
        <w:t xml:space="preserve"> </w:t>
      </w:r>
      <w:proofErr w:type="spellStart"/>
      <w:r>
        <w:rPr>
          <w:rFonts w:ascii="Arial" w:eastAsia="Arial" w:hAnsi="Arial" w:cs="Arial"/>
          <w:sz w:val="20"/>
          <w:szCs w:val="20"/>
        </w:rPr>
        <w:t>obesity</w:t>
      </w:r>
      <w:proofErr w:type="spellEnd"/>
      <w:r>
        <w:rPr>
          <w:rFonts w:ascii="Arial" w:eastAsia="Arial" w:hAnsi="Arial" w:cs="Arial"/>
          <w:sz w:val="20"/>
          <w:szCs w:val="20"/>
        </w:rPr>
        <w:t xml:space="preserve"> </w:t>
      </w:r>
      <w:proofErr w:type="spellStart"/>
      <w:r>
        <w:rPr>
          <w:rFonts w:ascii="Arial" w:eastAsia="Arial" w:hAnsi="Arial" w:cs="Arial"/>
          <w:sz w:val="20"/>
          <w:szCs w:val="20"/>
        </w:rPr>
        <w:t>epidemic</w:t>
      </w:r>
      <w:proofErr w:type="spellEnd"/>
      <w:r>
        <w:rPr>
          <w:rFonts w:ascii="Arial" w:eastAsia="Arial" w:hAnsi="Arial" w:cs="Arial"/>
          <w:sz w:val="20"/>
          <w:szCs w:val="20"/>
        </w:rPr>
        <w:t xml:space="preserve"> </w:t>
      </w:r>
      <w:proofErr w:type="spellStart"/>
      <w:r>
        <w:rPr>
          <w:rFonts w:ascii="Arial" w:eastAsia="Arial" w:hAnsi="Arial" w:cs="Arial"/>
          <w:sz w:val="20"/>
          <w:szCs w:val="20"/>
        </w:rPr>
        <w:t>related</w:t>
      </w:r>
      <w:proofErr w:type="spellEnd"/>
      <w:r>
        <w:rPr>
          <w:rFonts w:ascii="Arial" w:eastAsia="Arial" w:hAnsi="Arial" w:cs="Arial"/>
          <w:sz w:val="20"/>
          <w:szCs w:val="20"/>
        </w:rPr>
        <w:t xml:space="preserve"> </w:t>
      </w:r>
      <w:proofErr w:type="spellStart"/>
      <w:r>
        <w:rPr>
          <w:rFonts w:ascii="Arial" w:eastAsia="Arial" w:hAnsi="Arial" w:cs="Arial"/>
          <w:sz w:val="20"/>
          <w:szCs w:val="20"/>
        </w:rPr>
        <w:t>to</w:t>
      </w:r>
      <w:proofErr w:type="spellEnd"/>
      <w:r>
        <w:rPr>
          <w:rFonts w:ascii="Arial" w:eastAsia="Arial" w:hAnsi="Arial" w:cs="Arial"/>
          <w:sz w:val="20"/>
          <w:szCs w:val="20"/>
        </w:rPr>
        <w:t xml:space="preserve"> </w:t>
      </w:r>
      <w:proofErr w:type="spellStart"/>
      <w:r>
        <w:rPr>
          <w:rFonts w:ascii="Arial" w:eastAsia="Arial" w:hAnsi="Arial" w:cs="Arial"/>
          <w:sz w:val="20"/>
          <w:szCs w:val="20"/>
        </w:rPr>
        <w:t>physical</w:t>
      </w:r>
      <w:proofErr w:type="spellEnd"/>
      <w:r>
        <w:rPr>
          <w:rFonts w:ascii="Arial" w:eastAsia="Arial" w:hAnsi="Arial" w:cs="Arial"/>
          <w:sz w:val="20"/>
          <w:szCs w:val="20"/>
        </w:rPr>
        <w:t xml:space="preserve"> </w:t>
      </w:r>
      <w:proofErr w:type="spellStart"/>
      <w:proofErr w:type="gramStart"/>
      <w:r>
        <w:rPr>
          <w:rFonts w:ascii="Arial" w:eastAsia="Arial" w:hAnsi="Arial" w:cs="Arial"/>
          <w:sz w:val="20"/>
          <w:szCs w:val="20"/>
        </w:rPr>
        <w:t>inactivity</w:t>
      </w:r>
      <w:proofErr w:type="spellEnd"/>
      <w:r>
        <w:rPr>
          <w:rFonts w:ascii="Arial" w:eastAsia="Arial" w:hAnsi="Arial" w:cs="Arial"/>
          <w:sz w:val="20"/>
          <w:szCs w:val="20"/>
        </w:rPr>
        <w:t>?.</w:t>
      </w:r>
      <w:proofErr w:type="gramEnd"/>
      <w:r>
        <w:rPr>
          <w:rFonts w:ascii="Arial" w:eastAsia="Arial" w:hAnsi="Arial" w:cs="Arial"/>
          <w:sz w:val="20"/>
          <w:szCs w:val="20"/>
        </w:rPr>
        <w:t xml:space="preserve"> International </w:t>
      </w:r>
      <w:proofErr w:type="spellStart"/>
      <w:r>
        <w:rPr>
          <w:rFonts w:ascii="Arial" w:eastAsia="Arial" w:hAnsi="Arial" w:cs="Arial"/>
          <w:sz w:val="20"/>
          <w:szCs w:val="20"/>
        </w:rPr>
        <w:t>journal</w:t>
      </w:r>
      <w:proofErr w:type="spellEnd"/>
      <w:r>
        <w:rPr>
          <w:rFonts w:ascii="Arial" w:eastAsia="Arial" w:hAnsi="Arial" w:cs="Arial"/>
          <w:sz w:val="20"/>
          <w:szCs w:val="20"/>
        </w:rPr>
        <w:t xml:space="preserve"> of </w:t>
      </w:r>
      <w:proofErr w:type="spellStart"/>
      <w:r>
        <w:rPr>
          <w:rFonts w:ascii="Arial" w:eastAsia="Arial" w:hAnsi="Arial" w:cs="Arial"/>
          <w:sz w:val="20"/>
          <w:szCs w:val="20"/>
        </w:rPr>
        <w:t>obesity</w:t>
      </w:r>
      <w:proofErr w:type="spellEnd"/>
      <w:r>
        <w:rPr>
          <w:rFonts w:ascii="Arial" w:eastAsia="Arial" w:hAnsi="Arial" w:cs="Arial"/>
          <w:sz w:val="20"/>
          <w:szCs w:val="20"/>
        </w:rPr>
        <w:t>, 27(9), 1100-1105.</w:t>
      </w:r>
    </w:p>
    <w:p w14:paraId="7D7CAFA9" w14:textId="77777777" w:rsidR="009A65D5" w:rsidRDefault="00623BF5">
      <w:pPr>
        <w:tabs>
          <w:tab w:val="left" w:pos="2205"/>
        </w:tabs>
        <w:spacing w:after="100" w:line="360" w:lineRule="auto"/>
        <w:jc w:val="both"/>
        <w:rPr>
          <w:rFonts w:ascii="Arial" w:eastAsia="Arial" w:hAnsi="Arial" w:cs="Arial"/>
          <w:sz w:val="20"/>
          <w:szCs w:val="20"/>
        </w:rPr>
      </w:pPr>
      <w:r>
        <w:rPr>
          <w:rFonts w:ascii="Arial" w:eastAsia="Arial" w:hAnsi="Arial" w:cs="Arial"/>
          <w:sz w:val="20"/>
          <w:szCs w:val="20"/>
        </w:rPr>
        <w:t xml:space="preserve">Yörükoğlu, U., &amp; Koz, M. (2007). Spor Okulu </w:t>
      </w:r>
      <w:proofErr w:type="spellStart"/>
      <w:r>
        <w:rPr>
          <w:rFonts w:ascii="Arial" w:eastAsia="Arial" w:hAnsi="Arial" w:cs="Arial"/>
          <w:sz w:val="20"/>
          <w:szCs w:val="20"/>
        </w:rPr>
        <w:t>Calismalari</w:t>
      </w:r>
      <w:proofErr w:type="spellEnd"/>
      <w:r>
        <w:rPr>
          <w:rFonts w:ascii="Arial" w:eastAsia="Arial" w:hAnsi="Arial" w:cs="Arial"/>
          <w:sz w:val="20"/>
          <w:szCs w:val="20"/>
        </w:rPr>
        <w:t xml:space="preserve"> </w:t>
      </w:r>
      <w:proofErr w:type="spellStart"/>
      <w:r>
        <w:rPr>
          <w:rFonts w:ascii="Arial" w:eastAsia="Arial" w:hAnsi="Arial" w:cs="Arial"/>
          <w:sz w:val="20"/>
          <w:szCs w:val="20"/>
        </w:rPr>
        <w:t>Ile</w:t>
      </w:r>
      <w:proofErr w:type="spellEnd"/>
      <w:r>
        <w:rPr>
          <w:rFonts w:ascii="Arial" w:eastAsia="Arial" w:hAnsi="Arial" w:cs="Arial"/>
          <w:sz w:val="20"/>
          <w:szCs w:val="20"/>
        </w:rPr>
        <w:t xml:space="preserve"> Basketbol </w:t>
      </w:r>
      <w:proofErr w:type="spellStart"/>
      <w:r>
        <w:rPr>
          <w:rFonts w:ascii="Arial" w:eastAsia="Arial" w:hAnsi="Arial" w:cs="Arial"/>
          <w:sz w:val="20"/>
          <w:szCs w:val="20"/>
        </w:rPr>
        <w:t>Antrenmanlarinin</w:t>
      </w:r>
      <w:proofErr w:type="spellEnd"/>
      <w:r>
        <w:rPr>
          <w:rFonts w:ascii="Arial" w:eastAsia="Arial" w:hAnsi="Arial" w:cs="Arial"/>
          <w:sz w:val="20"/>
          <w:szCs w:val="20"/>
        </w:rPr>
        <w:t xml:space="preserve"> 10-13 </w:t>
      </w:r>
      <w:proofErr w:type="gramStart"/>
      <w:r>
        <w:rPr>
          <w:rFonts w:ascii="Arial" w:eastAsia="Arial" w:hAnsi="Arial" w:cs="Arial"/>
          <w:sz w:val="20"/>
          <w:szCs w:val="20"/>
        </w:rPr>
        <w:t>Yas</w:t>
      </w:r>
      <w:proofErr w:type="gramEnd"/>
      <w:r>
        <w:rPr>
          <w:rFonts w:ascii="Arial" w:eastAsia="Arial" w:hAnsi="Arial" w:cs="Arial"/>
          <w:sz w:val="20"/>
          <w:szCs w:val="20"/>
        </w:rPr>
        <w:t xml:space="preserve"> Grubu Erkek </w:t>
      </w:r>
      <w:proofErr w:type="spellStart"/>
      <w:r>
        <w:rPr>
          <w:rFonts w:ascii="Arial" w:eastAsia="Arial" w:hAnsi="Arial" w:cs="Arial"/>
          <w:sz w:val="20"/>
          <w:szCs w:val="20"/>
        </w:rPr>
        <w:t>Cocuklarin</w:t>
      </w:r>
      <w:proofErr w:type="spellEnd"/>
      <w:r>
        <w:rPr>
          <w:rFonts w:ascii="Arial" w:eastAsia="Arial" w:hAnsi="Arial" w:cs="Arial"/>
          <w:sz w:val="20"/>
          <w:szCs w:val="20"/>
        </w:rPr>
        <w:t xml:space="preserve"> Fiziksel. Fizyolojik </w:t>
      </w:r>
      <w:proofErr w:type="gramStart"/>
      <w:r>
        <w:rPr>
          <w:rFonts w:ascii="Arial" w:eastAsia="Arial" w:hAnsi="Arial" w:cs="Arial"/>
          <w:sz w:val="20"/>
          <w:szCs w:val="20"/>
        </w:rPr>
        <w:t>Ve</w:t>
      </w:r>
      <w:proofErr w:type="gramEnd"/>
      <w:r>
        <w:rPr>
          <w:rFonts w:ascii="Arial" w:eastAsia="Arial" w:hAnsi="Arial" w:cs="Arial"/>
          <w:sz w:val="20"/>
          <w:szCs w:val="20"/>
        </w:rPr>
        <w:t xml:space="preserve"> </w:t>
      </w:r>
      <w:proofErr w:type="spellStart"/>
      <w:r>
        <w:rPr>
          <w:rFonts w:ascii="Arial" w:eastAsia="Arial" w:hAnsi="Arial" w:cs="Arial"/>
          <w:sz w:val="20"/>
          <w:szCs w:val="20"/>
        </w:rPr>
        <w:t>Antropometrik</w:t>
      </w:r>
      <w:proofErr w:type="spellEnd"/>
      <w:r>
        <w:rPr>
          <w:rFonts w:ascii="Arial" w:eastAsia="Arial" w:hAnsi="Arial" w:cs="Arial"/>
          <w:sz w:val="20"/>
          <w:szCs w:val="20"/>
        </w:rPr>
        <w:t xml:space="preserve"> </w:t>
      </w:r>
      <w:proofErr w:type="spellStart"/>
      <w:r>
        <w:rPr>
          <w:rFonts w:ascii="Arial" w:eastAsia="Arial" w:hAnsi="Arial" w:cs="Arial"/>
          <w:sz w:val="20"/>
          <w:szCs w:val="20"/>
        </w:rPr>
        <w:t>Ozelliklerine</w:t>
      </w:r>
      <w:proofErr w:type="spellEnd"/>
      <w:r>
        <w:rPr>
          <w:rFonts w:ascii="Arial" w:eastAsia="Arial" w:hAnsi="Arial" w:cs="Arial"/>
          <w:sz w:val="20"/>
          <w:szCs w:val="20"/>
        </w:rPr>
        <w:t xml:space="preserve"> Etkisi, AU </w:t>
      </w:r>
      <w:proofErr w:type="spellStart"/>
      <w:r>
        <w:rPr>
          <w:rFonts w:ascii="Arial" w:eastAsia="Arial" w:hAnsi="Arial" w:cs="Arial"/>
          <w:sz w:val="20"/>
          <w:szCs w:val="20"/>
        </w:rPr>
        <w:t>Spormetre</w:t>
      </w:r>
      <w:proofErr w:type="spellEnd"/>
      <w:r>
        <w:rPr>
          <w:rFonts w:ascii="Arial" w:eastAsia="Arial" w:hAnsi="Arial" w:cs="Arial"/>
          <w:sz w:val="20"/>
          <w:szCs w:val="20"/>
        </w:rPr>
        <w:t xml:space="preserve"> Beden </w:t>
      </w:r>
      <w:proofErr w:type="spellStart"/>
      <w:r>
        <w:rPr>
          <w:rFonts w:ascii="Arial" w:eastAsia="Arial" w:hAnsi="Arial" w:cs="Arial"/>
          <w:sz w:val="20"/>
          <w:szCs w:val="20"/>
        </w:rPr>
        <w:t>Egitimi</w:t>
      </w:r>
      <w:proofErr w:type="spellEnd"/>
      <w:r>
        <w:rPr>
          <w:rFonts w:ascii="Arial" w:eastAsia="Arial" w:hAnsi="Arial" w:cs="Arial"/>
          <w:sz w:val="20"/>
          <w:szCs w:val="20"/>
        </w:rPr>
        <w:t xml:space="preserve"> ve Spor Bilimleri Dergisi, 2, 79-83.</w:t>
      </w:r>
    </w:p>
    <w:p w14:paraId="336BE699" w14:textId="77777777" w:rsidR="009A65D5" w:rsidRDefault="009A65D5">
      <w:pPr>
        <w:tabs>
          <w:tab w:val="left" w:pos="2205"/>
        </w:tabs>
        <w:spacing w:after="100"/>
        <w:ind w:left="720"/>
        <w:jc w:val="both"/>
        <w:rPr>
          <w:rFonts w:ascii="Arial" w:eastAsia="Arial" w:hAnsi="Arial" w:cs="Arial"/>
          <w:sz w:val="20"/>
          <w:szCs w:val="20"/>
        </w:rPr>
      </w:pPr>
    </w:p>
    <w:p w14:paraId="4D7A4D54" w14:textId="77777777" w:rsidR="009A65D5" w:rsidRDefault="009A65D5">
      <w:pPr>
        <w:tabs>
          <w:tab w:val="left" w:pos="2205"/>
        </w:tabs>
        <w:spacing w:before="120" w:after="120" w:line="240" w:lineRule="auto"/>
        <w:jc w:val="both"/>
        <w:rPr>
          <w:rFonts w:ascii="Arial" w:eastAsia="Arial" w:hAnsi="Arial" w:cs="Arial"/>
          <w:sz w:val="20"/>
          <w:szCs w:val="20"/>
        </w:rPr>
      </w:pPr>
    </w:p>
    <w:sectPr w:rsidR="009A65D5">
      <w:type w:val="continuous"/>
      <w:pgSz w:w="11906" w:h="16838"/>
      <w:pgMar w:top="1440" w:right="1440" w:bottom="1440" w:left="1440"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8E283B" w14:textId="77777777" w:rsidR="00623BF5" w:rsidRDefault="00623BF5">
      <w:pPr>
        <w:spacing w:after="0" w:line="240" w:lineRule="auto"/>
      </w:pPr>
      <w:r>
        <w:separator/>
      </w:r>
    </w:p>
  </w:endnote>
  <w:endnote w:type="continuationSeparator" w:id="0">
    <w:p w14:paraId="6D2854DB" w14:textId="77777777" w:rsidR="00623BF5" w:rsidRDefault="00623B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Georgia">
    <w:panose1 w:val="02040502050405020303"/>
    <w:charset w:val="A2"/>
    <w:family w:val="roman"/>
    <w:pitch w:val="variable"/>
    <w:sig w:usb0="00000287" w:usb1="00000000" w:usb2="00000000" w:usb3="00000000" w:csb0="0000009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D586E3" w14:textId="77777777" w:rsidR="009A65D5" w:rsidRDefault="00623BF5">
    <w:pPr>
      <w:pBdr>
        <w:top w:val="nil"/>
        <w:left w:val="nil"/>
        <w:bottom w:val="nil"/>
        <w:right w:val="nil"/>
        <w:between w:val="nil"/>
      </w:pBdr>
      <w:tabs>
        <w:tab w:val="center" w:pos="4536"/>
        <w:tab w:val="right" w:pos="9072"/>
      </w:tabs>
      <w:spacing w:after="0" w:line="240" w:lineRule="auto"/>
      <w:jc w:val="center"/>
      <w:rPr>
        <w:rFonts w:ascii="Arial" w:eastAsia="Arial" w:hAnsi="Arial" w:cs="Arial"/>
        <w:b/>
        <w:color w:val="002060"/>
        <w:sz w:val="20"/>
        <w:szCs w:val="20"/>
      </w:rPr>
    </w:pPr>
    <w:r>
      <w:rPr>
        <w:rFonts w:ascii="Arial" w:eastAsia="Arial" w:hAnsi="Arial" w:cs="Arial"/>
        <w:color w:val="000000"/>
      </w:rPr>
      <w:fldChar w:fldCharType="begin"/>
    </w:r>
    <w:r>
      <w:rPr>
        <w:rFonts w:ascii="Arial" w:eastAsia="Arial" w:hAnsi="Arial" w:cs="Arial"/>
        <w:color w:val="000000"/>
      </w:rPr>
      <w:instrText>PAGE</w:instrText>
    </w:r>
    <w:r>
      <w:rPr>
        <w:rFonts w:ascii="Arial" w:eastAsia="Arial" w:hAnsi="Arial" w:cs="Arial"/>
        <w:color w:val="000000"/>
      </w:rPr>
      <w:fldChar w:fldCharType="separate"/>
    </w:r>
    <w:r w:rsidR="00252AED">
      <w:rPr>
        <w:rFonts w:ascii="Arial" w:eastAsia="Arial" w:hAnsi="Arial" w:cs="Arial"/>
        <w:noProof/>
        <w:color w:val="000000"/>
      </w:rPr>
      <w:t>1</w:t>
    </w:r>
    <w:r>
      <w:rPr>
        <w:rFonts w:ascii="Arial" w:eastAsia="Arial" w:hAnsi="Arial" w:cs="Arial"/>
        <w:color w:val="000000"/>
      </w:rPr>
      <w:fldChar w:fldCharType="end"/>
    </w:r>
    <w:r>
      <w:rPr>
        <w:noProof/>
      </w:rPr>
      <mc:AlternateContent>
        <mc:Choice Requires="wpg">
          <w:drawing>
            <wp:anchor distT="0" distB="0" distL="114300" distR="114300" simplePos="0" relativeHeight="251658240" behindDoc="0" locked="0" layoutInCell="1" hidden="0" allowOverlap="1" wp14:anchorId="3079F794" wp14:editId="521BAF92">
              <wp:simplePos x="0" y="0"/>
              <wp:positionH relativeFrom="column">
                <wp:posOffset>-114299</wp:posOffset>
              </wp:positionH>
              <wp:positionV relativeFrom="paragraph">
                <wp:posOffset>-63499</wp:posOffset>
              </wp:positionV>
              <wp:extent cx="6356350" cy="25400"/>
              <wp:effectExtent l="0" t="0" r="0" b="0"/>
              <wp:wrapNone/>
              <wp:docPr id="40" name="Düz Ok Bağlayıcısı 40"/>
              <wp:cNvGraphicFramePr/>
              <a:graphic xmlns:a="http://schemas.openxmlformats.org/drawingml/2006/main">
                <a:graphicData uri="http://schemas.microsoft.com/office/word/2010/wordprocessingShape">
                  <wps:wsp>
                    <wps:cNvCnPr/>
                    <wps:spPr>
                      <a:xfrm>
                        <a:off x="2174175" y="3780000"/>
                        <a:ext cx="6343650" cy="0"/>
                      </a:xfrm>
                      <a:prstGeom prst="straightConnector1">
                        <a:avLst/>
                      </a:prstGeom>
                      <a:noFill/>
                      <a:ln w="12700" cap="flat" cmpd="sng">
                        <a:solidFill>
                          <a:srgbClr val="00206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-114299</wp:posOffset>
              </wp:positionH>
              <wp:positionV relativeFrom="paragraph">
                <wp:posOffset>-63499</wp:posOffset>
              </wp:positionV>
              <wp:extent cx="6356350" cy="25400"/>
              <wp:effectExtent b="0" l="0" r="0" t="0"/>
              <wp:wrapNone/>
              <wp:docPr id="40" name="image13.png"/>
              <a:graphic>
                <a:graphicData uri="http://schemas.openxmlformats.org/drawingml/2006/picture">
                  <pic:pic>
                    <pic:nvPicPr>
                      <pic:cNvPr id="0" name="image13.png"/>
                      <pic:cNvPicPr preferRelativeResize="0"/>
                    </pic:nvPicPr>
                    <pic:blipFill>
                      <a:blip r:embed="rId1"/>
                      <a:srcRect/>
                      <a:stretch>
                        <a:fillRect/>
                      </a:stretch>
                    </pic:blipFill>
                    <pic:spPr>
                      <a:xfrm>
                        <a:off x="0" y="0"/>
                        <a:ext cx="6356350" cy="25400"/>
                      </a:xfrm>
                      <a:prstGeom prst="rect"/>
                      <a:ln/>
                    </pic:spPr>
                  </pic:pic>
                </a:graphicData>
              </a:graphic>
            </wp:anchor>
          </w:drawing>
        </mc:Fallback>
      </mc:AlternateContent>
    </w:r>
    <w:r>
      <w:rPr>
        <w:noProof/>
      </w:rPr>
      <mc:AlternateContent>
        <mc:Choice Requires="wps">
          <w:drawing>
            <wp:anchor distT="0" distB="0" distL="114300" distR="114300" simplePos="0" relativeHeight="251659264" behindDoc="0" locked="0" layoutInCell="1" hidden="0" allowOverlap="1" wp14:anchorId="0B2B66D5" wp14:editId="1B14B759">
              <wp:simplePos x="0" y="0"/>
              <wp:positionH relativeFrom="column">
                <wp:posOffset>-203199</wp:posOffset>
              </wp:positionH>
              <wp:positionV relativeFrom="paragraph">
                <wp:posOffset>-63499</wp:posOffset>
              </wp:positionV>
              <wp:extent cx="2943225" cy="238125"/>
              <wp:effectExtent l="0" t="0" r="0" b="0"/>
              <wp:wrapNone/>
              <wp:docPr id="32" name="Dikdörtgen 32"/>
              <wp:cNvGraphicFramePr/>
              <a:graphic xmlns:a="http://schemas.openxmlformats.org/drawingml/2006/main">
                <a:graphicData uri="http://schemas.microsoft.com/office/word/2010/wordprocessingShape">
                  <wps:wsp>
                    <wps:cNvSpPr/>
                    <wps:spPr>
                      <a:xfrm>
                        <a:off x="3883913" y="3670463"/>
                        <a:ext cx="2924175" cy="219075"/>
                      </a:xfrm>
                      <a:prstGeom prst="rect">
                        <a:avLst/>
                      </a:prstGeom>
                      <a:noFill/>
                      <a:ln>
                        <a:noFill/>
                      </a:ln>
                    </wps:spPr>
                    <wps:txbx>
                      <w:txbxContent>
                        <w:p w14:paraId="61FFD88C" w14:textId="77777777" w:rsidR="009A65D5" w:rsidRDefault="00623BF5">
                          <w:pPr>
                            <w:spacing w:line="275" w:lineRule="auto"/>
                            <w:textDirection w:val="btLr"/>
                          </w:pPr>
                          <w:r>
                            <w:rPr>
                              <w:rFonts w:ascii="Arial" w:eastAsia="Arial" w:hAnsi="Arial" w:cs="Arial"/>
                              <w:i/>
                              <w:color w:val="000000"/>
                              <w:sz w:val="16"/>
                            </w:rPr>
                            <w:t>*Sorumlu yazar: cagdas.isiklar@fbu.edu.tr</w:t>
                          </w:r>
                        </w:p>
                      </w:txbxContent>
                    </wps:txbx>
                    <wps:bodyPr spcFirstLastPara="1" wrap="square" lIns="91425" tIns="45700" rIns="91425" bIns="45700" anchor="t" anchorCtr="0">
                      <a:noAutofit/>
                    </wps:bodyPr>
                  </wps:wsp>
                </a:graphicData>
              </a:graphic>
            </wp:anchor>
          </w:drawing>
        </mc:Choice>
        <mc:Fallback>
          <w:pict>
            <v:rect w14:anchorId="0B2B66D5" id="Dikdörtgen 32" o:spid="_x0000_s1030" style="position:absolute;left:0;text-align:left;margin-left:-16pt;margin-top:-5pt;width:231.75pt;height:18.7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" filled="f" stroked="f">
              <v:textbox inset="2.53958mm,1.2694mm,2.53958mm,1.2694mm">
                <w:txbxContent>
                  <w:p w14:paraId="61FFD88C" w14:textId="77777777" w:rsidR="009A65D5" w:rsidRDefault="00623BF5">
                    <w:pPr>
                      <w:spacing w:line="275" w:lineRule="auto"/>
                      <w:textDirection w:val="btLr"/>
                    </w:pPr>
                    <w:r>
                      <w:rPr>
                        <w:rFonts w:ascii="Arial" w:eastAsia="Arial" w:hAnsi="Arial" w:cs="Arial"/>
                        <w:i/>
                        <w:color w:val="000000"/>
                        <w:sz w:val="16"/>
                      </w:rPr>
                      <w:t>*Sorumlu yazar: cagdas.isiklar@fbu.edu.tr</w:t>
                    </w:r>
                  </w:p>
                </w:txbxContent>
              </v:textbox>
            </v:rect>
          </w:pict>
        </mc:Fallback>
      </mc:AlternateContent>
    </w:r>
    <w:r>
      <w:rPr>
        <w:noProof/>
      </w:rPr>
      <mc:AlternateContent>
        <mc:Choice Requires="wps">
          <w:drawing>
            <wp:anchor distT="0" distB="0" distL="114300" distR="114300" simplePos="0" relativeHeight="251660288" behindDoc="0" locked="0" layoutInCell="1" hidden="0" allowOverlap="1" wp14:anchorId="04CA8D21" wp14:editId="6994DC84">
              <wp:simplePos x="0" y="0"/>
              <wp:positionH relativeFrom="column">
                <wp:posOffset>3340100</wp:posOffset>
              </wp:positionH>
              <wp:positionV relativeFrom="paragraph">
                <wp:posOffset>-63499</wp:posOffset>
              </wp:positionV>
              <wp:extent cx="2943225" cy="588670"/>
              <wp:effectExtent l="0" t="0" r="0" b="0"/>
              <wp:wrapNone/>
              <wp:docPr id="36" name="Dikdörtgen 36"/>
              <wp:cNvGraphicFramePr/>
              <a:graphic xmlns:a="http://schemas.openxmlformats.org/drawingml/2006/main">
                <a:graphicData uri="http://schemas.microsoft.com/office/word/2010/wordprocessingShape">
                  <wps:wsp>
                    <wps:cNvSpPr/>
                    <wps:spPr>
                      <a:xfrm>
                        <a:off x="3883913" y="3556163"/>
                        <a:ext cx="2924175" cy="447675"/>
                      </a:xfrm>
                      <a:prstGeom prst="rect">
                        <a:avLst/>
                      </a:prstGeom>
                      <a:noFill/>
                      <a:ln>
                        <a:noFill/>
                      </a:ln>
                    </wps:spPr>
                    <wps:txbx>
                      <w:txbxContent>
                        <w:p w14:paraId="78C95A9E" w14:textId="6BBA21CA" w:rsidR="009A65D5" w:rsidRDefault="00623BF5">
                          <w:pPr>
                            <w:spacing w:after="0" w:line="240" w:lineRule="auto"/>
                            <w:jc w:val="right"/>
                            <w:textDirection w:val="btLr"/>
                          </w:pPr>
                          <w:r>
                            <w:rPr>
                              <w:rFonts w:ascii="Arial" w:eastAsia="Arial" w:hAnsi="Arial" w:cs="Arial"/>
                              <w:b/>
                              <w:color w:val="000000"/>
                              <w:sz w:val="16"/>
                            </w:rPr>
                            <w:t>DERLEME MAKALE</w:t>
                          </w:r>
                        </w:p>
                        <w:p w14:paraId="5FA65D47" w14:textId="77777777" w:rsidR="009A65D5" w:rsidRDefault="009A65D5">
                          <w:pPr>
                            <w:spacing w:line="275" w:lineRule="auto"/>
                            <w:textDirection w:val="btLr"/>
                          </w:pPr>
                        </w:p>
                      </w:txbxContent>
                    </wps:txbx>
                    <wps:bodyPr spcFirstLastPara="1" wrap="square" lIns="91425" tIns="45700" rIns="91425" bIns="45700" anchor="t" anchorCtr="0">
                      <a:noAutofit/>
                    </wps:bodyPr>
                  </wps:wsp>
                </a:graphicData>
              </a:graphic>
            </wp:anchor>
          </w:drawing>
        </mc:Choice>
        <mc:Fallback>
          <w:pict>
            <v:rect w14:anchorId="04CA8D21" id="Dikdörtgen 36" o:spid="_x0000_s1031" style="position:absolute;left:0;text-align:left;margin-left:263pt;margin-top:-5pt;width:231.75pt;height:46.3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" filled="f" stroked="f">
              <v:textbox inset="2.53958mm,1.2694mm,2.53958mm,1.2694mm">
                <w:txbxContent>
                  <w:p w14:paraId="78C95A9E" w14:textId="6BBA21CA" w:rsidR="009A65D5" w:rsidRDefault="00623BF5">
                    <w:pPr>
                      <w:spacing w:after="0" w:line="240" w:lineRule="auto"/>
                      <w:jc w:val="right"/>
                      <w:textDirection w:val="btLr"/>
                    </w:pPr>
                    <w:r>
                      <w:rPr>
                        <w:rFonts w:ascii="Arial" w:eastAsia="Arial" w:hAnsi="Arial" w:cs="Arial"/>
                        <w:b/>
                        <w:color w:val="000000"/>
                        <w:sz w:val="16"/>
                      </w:rPr>
                      <w:t>DERLEME MAKALE</w:t>
                    </w:r>
                  </w:p>
                  <w:p w14:paraId="5FA65D47" w14:textId="77777777" w:rsidR="009A65D5" w:rsidRDefault="009A65D5">
                    <w:pPr>
                      <w:spacing w:line="275" w:lineRule="auto"/>
                      <w:textDirection w:val="btLr"/>
                    </w:pPr>
                  </w:p>
                </w:txbxContent>
              </v:textbox>
            </v:rect>
          </w:pict>
        </mc:Fallback>
      </mc:AlternateContent>
    </w:r>
  </w:p>
  <w:p w14:paraId="1EA491A0" w14:textId="77777777" w:rsidR="009A65D5" w:rsidRDefault="009A65D5">
    <w:pPr>
      <w:pBdr>
        <w:top w:val="nil"/>
        <w:left w:val="nil"/>
        <w:bottom w:val="nil"/>
        <w:right w:val="nil"/>
        <w:between w:val="nil"/>
      </w:pBdr>
      <w:tabs>
        <w:tab w:val="center" w:pos="4536"/>
        <w:tab w:val="right" w:pos="9072"/>
      </w:tabs>
      <w:spacing w:after="0" w:line="240" w:lineRule="auto"/>
      <w:jc w:val="center"/>
      <w:rPr>
        <w:rFonts w:ascii="Arial" w:eastAsia="Arial" w:hAnsi="Arial" w:cs="Arial"/>
        <w:b/>
        <w:color w:val="002060"/>
        <w:sz w:val="20"/>
        <w:szCs w:val="20"/>
      </w:rPr>
    </w:pPr>
  </w:p>
  <w:p w14:paraId="2A7374D4" w14:textId="77777777" w:rsidR="009A65D5" w:rsidRDefault="009A65D5">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1D6C95" w14:textId="77777777" w:rsidR="00623BF5" w:rsidRDefault="00623BF5">
      <w:pPr>
        <w:spacing w:after="0" w:line="240" w:lineRule="auto"/>
      </w:pPr>
      <w:r>
        <w:separator/>
      </w:r>
    </w:p>
  </w:footnote>
  <w:footnote w:type="continuationSeparator" w:id="0">
    <w:p w14:paraId="76DBA57A" w14:textId="77777777" w:rsidR="00623BF5" w:rsidRDefault="00623BF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CE4A20"/>
    <w:multiLevelType w:val="multilevel"/>
    <w:tmpl w:val="F4EA355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A6D3097"/>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49AB5F56"/>
    <w:multiLevelType w:val="hybridMultilevel"/>
    <w:tmpl w:val="3C7A7FB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65D5"/>
    <w:rsid w:val="000C3D69"/>
    <w:rsid w:val="001A2F69"/>
    <w:rsid w:val="00252AED"/>
    <w:rsid w:val="00267117"/>
    <w:rsid w:val="00623BF5"/>
    <w:rsid w:val="0073562F"/>
    <w:rsid w:val="009A65D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A653CFD"/>
  <w15:docId w15:val="{EACCEFA7-5CAC-4B7F-B95C-C4F32B571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tr-TR" w:eastAsia="tr-T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4B42"/>
  </w:style>
  <w:style w:type="paragraph" w:styleId="Balk1">
    <w:name w:val="heading 1"/>
    <w:basedOn w:val="Normal"/>
    <w:next w:val="Normal"/>
    <w:uiPriority w:val="9"/>
    <w:qFormat/>
    <w:pPr>
      <w:keepNext/>
      <w:keepLines/>
      <w:spacing w:before="480" w:after="120"/>
      <w:outlineLvl w:val="0"/>
    </w:pPr>
    <w:rPr>
      <w:b/>
      <w:sz w:val="48"/>
      <w:szCs w:val="48"/>
    </w:rPr>
  </w:style>
  <w:style w:type="paragraph" w:styleId="Balk2">
    <w:name w:val="heading 2"/>
    <w:basedOn w:val="Normal"/>
    <w:next w:val="Normal"/>
    <w:uiPriority w:val="9"/>
    <w:semiHidden/>
    <w:unhideWhenUsed/>
    <w:qFormat/>
    <w:pPr>
      <w:keepNext/>
      <w:keepLines/>
      <w:spacing w:before="360" w:after="80"/>
      <w:outlineLvl w:val="1"/>
    </w:pPr>
    <w:rPr>
      <w:b/>
      <w:sz w:val="36"/>
      <w:szCs w:val="36"/>
    </w:rPr>
  </w:style>
  <w:style w:type="paragraph" w:styleId="Balk3">
    <w:name w:val="heading 3"/>
    <w:basedOn w:val="Normal"/>
    <w:next w:val="Normal"/>
    <w:uiPriority w:val="9"/>
    <w:semiHidden/>
    <w:unhideWhenUsed/>
    <w:qFormat/>
    <w:pPr>
      <w:keepNext/>
      <w:keepLines/>
      <w:spacing w:before="280" w:after="80"/>
      <w:outlineLvl w:val="2"/>
    </w:pPr>
    <w:rPr>
      <w:b/>
      <w:sz w:val="28"/>
      <w:szCs w:val="28"/>
    </w:rPr>
  </w:style>
  <w:style w:type="paragraph" w:styleId="Balk4">
    <w:name w:val="heading 4"/>
    <w:basedOn w:val="Normal"/>
    <w:next w:val="Normal"/>
    <w:uiPriority w:val="9"/>
    <w:semiHidden/>
    <w:unhideWhenUsed/>
    <w:qFormat/>
    <w:pPr>
      <w:keepNext/>
      <w:keepLines/>
      <w:spacing w:before="240" w:after="40"/>
      <w:outlineLvl w:val="3"/>
    </w:pPr>
    <w:rPr>
      <w:b/>
      <w:sz w:val="24"/>
      <w:szCs w:val="24"/>
    </w:rPr>
  </w:style>
  <w:style w:type="paragraph" w:styleId="Balk5">
    <w:name w:val="heading 5"/>
    <w:basedOn w:val="Normal"/>
    <w:next w:val="Normal"/>
    <w:uiPriority w:val="9"/>
    <w:semiHidden/>
    <w:unhideWhenUsed/>
    <w:qFormat/>
    <w:pPr>
      <w:keepNext/>
      <w:keepLines/>
      <w:spacing w:before="220" w:after="40"/>
      <w:outlineLvl w:val="4"/>
    </w:pPr>
    <w:rPr>
      <w:b/>
    </w:rPr>
  </w:style>
  <w:style w:type="paragraph" w:styleId="Balk6">
    <w:name w:val="heading 6"/>
    <w:basedOn w:val="Normal"/>
    <w:next w:val="Normal"/>
    <w:uiPriority w:val="9"/>
    <w:semiHidden/>
    <w:unhideWhenUsed/>
    <w:qFormat/>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KonuBal">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BalonMetni">
    <w:name w:val="Balloon Text"/>
    <w:basedOn w:val="Normal"/>
    <w:link w:val="BalonMetniChar"/>
    <w:uiPriority w:val="99"/>
    <w:semiHidden/>
    <w:unhideWhenUsed/>
    <w:rsid w:val="00D931BE"/>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931BE"/>
    <w:rPr>
      <w:rFonts w:ascii="Tahoma" w:hAnsi="Tahoma" w:cs="Tahoma"/>
      <w:sz w:val="16"/>
      <w:szCs w:val="16"/>
    </w:rPr>
  </w:style>
  <w:style w:type="paragraph" w:styleId="stBilgi">
    <w:name w:val="header"/>
    <w:basedOn w:val="Normal"/>
    <w:link w:val="stBilgiChar"/>
    <w:uiPriority w:val="99"/>
    <w:unhideWhenUsed/>
    <w:rsid w:val="00D931B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D931BE"/>
  </w:style>
  <w:style w:type="paragraph" w:styleId="AltBilgi">
    <w:name w:val="footer"/>
    <w:basedOn w:val="Normal"/>
    <w:link w:val="AltBilgiChar"/>
    <w:uiPriority w:val="99"/>
    <w:unhideWhenUsed/>
    <w:rsid w:val="00D931B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D931BE"/>
  </w:style>
  <w:style w:type="character" w:styleId="Kpr">
    <w:name w:val="Hyperlink"/>
    <w:basedOn w:val="VarsaylanParagrafYazTipi"/>
    <w:uiPriority w:val="99"/>
    <w:unhideWhenUsed/>
    <w:rsid w:val="005261F0"/>
    <w:rPr>
      <w:color w:val="0000FF" w:themeColor="hyperlink"/>
      <w:u w:val="single"/>
    </w:rPr>
  </w:style>
  <w:style w:type="table" w:styleId="TabloKlavuzu">
    <w:name w:val="Table Grid"/>
    <w:basedOn w:val="NormalTablo"/>
    <w:uiPriority w:val="59"/>
    <w:rsid w:val="00BE5E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8E5F0A"/>
    <w:pPr>
      <w:ind w:left="720"/>
      <w:contextualSpacing/>
    </w:pPr>
  </w:style>
  <w:style w:type="paragraph" w:styleId="Altyaz">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orcid.org/0000-0003-0287-3238" TargetMode="External"/><Relationship Id="rId17" Type="http://schemas.openxmlformats.org/officeDocument/2006/relationships/hyperlink" Target="https://www.uthscsa.edu/patient-care/physicians" TargetMode="External"/><Relationship Id="rId2" Type="http://schemas.openxmlformats.org/officeDocument/2006/relationships/numbering" Target="numbering.xml"/><Relationship Id="rId16"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11.png"/><Relationship Id="rId19" Type="http://schemas.openxmlformats.org/officeDocument/2006/relationships/theme" Target="theme/theme1.xml"/><Relationship Id="rId4" Type="http://schemas.openxmlformats.org/officeDocument/2006/relationships/settings" Target="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3.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PP71mHqvtWit15alNzX9IQwgI0g==">AMUW2mWPrvnNAsJLMGXyTe9yztrnmN+0wbHOEeC5O1NrhFzjTFAB9cr9Yz3s/Lls7OVKC4doWETdvsI5x18ZgOmkFEHNQht/5l1PmVMHTkw3v8/grC8LQo63KOBxjd9UyCpzEm65pVUC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9</Pages>
  <Words>3952</Words>
  <Characters>22533</Characters>
  <Application>Microsoft Office Word</Application>
  <DocSecurity>0</DocSecurity>
  <Lines>187</Lines>
  <Paragraphs>52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26433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Duygu Altıparmak</cp:lastModifiedBy>
  <cp:revision>5</cp:revision>
  <dcterms:created xsi:type="dcterms:W3CDTF">2021-04-02T12:12:00Z</dcterms:created>
  <dcterms:modified xsi:type="dcterms:W3CDTF">2021-04-21T17:35:00Z</dcterms:modified>
</cp:coreProperties>
</file>